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A0" w:rsidRDefault="00F307A0" w:rsidP="0046014D"/>
    <w:p w:rsidR="00A40417" w:rsidRPr="00DB5022" w:rsidRDefault="00F307A0" w:rsidP="00A40417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t xml:space="preserve">                                                                                                                        </w:t>
      </w:r>
      <w:r w:rsidR="00A40417" w:rsidRPr="00DB5022">
        <w:rPr>
          <w:sz w:val="26"/>
          <w:szCs w:val="26"/>
        </w:rPr>
        <w:t>УТВЕРЖДЕНА</w:t>
      </w:r>
    </w:p>
    <w:p w:rsidR="00A40417" w:rsidRPr="00DB5022" w:rsidRDefault="00A40417" w:rsidP="00A4041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B5022">
        <w:rPr>
          <w:sz w:val="26"/>
          <w:szCs w:val="26"/>
        </w:rPr>
        <w:t xml:space="preserve">постановлением администрации </w:t>
      </w:r>
    </w:p>
    <w:p w:rsidR="00F307A0" w:rsidRDefault="00F307A0" w:rsidP="00C830ED">
      <w:pPr>
        <w:ind w:firstLine="708"/>
        <w:jc w:val="right"/>
      </w:pPr>
      <w:r>
        <w:t xml:space="preserve">                                                                Павловского муниципального района</w:t>
      </w:r>
    </w:p>
    <w:p w:rsidR="00F307A0" w:rsidRDefault="00F307A0" w:rsidP="00C830ED">
      <w:pPr>
        <w:ind w:firstLine="708"/>
        <w:jc w:val="right"/>
      </w:pPr>
      <w:r>
        <w:t xml:space="preserve">                                      Нижегородской области</w:t>
      </w:r>
    </w:p>
    <w:p w:rsidR="00F307A0" w:rsidRDefault="00F307A0" w:rsidP="00C919C8">
      <w:pPr>
        <w:tabs>
          <w:tab w:val="left" w:pos="6096"/>
          <w:tab w:val="left" w:pos="9781"/>
          <w:tab w:val="right" w:pos="10206"/>
        </w:tabs>
        <w:ind w:right="-1" w:firstLine="708"/>
        <w:jc w:val="right"/>
      </w:pPr>
      <w:r>
        <w:tab/>
        <w:t xml:space="preserve"> </w:t>
      </w:r>
      <w:r w:rsidR="00A40417">
        <w:t xml:space="preserve">         </w:t>
      </w:r>
      <w:r w:rsidR="00BE1B10">
        <w:t xml:space="preserve">   </w:t>
      </w:r>
      <w:r w:rsidR="00A40417">
        <w:t xml:space="preserve"> </w:t>
      </w:r>
      <w:proofErr w:type="gramStart"/>
      <w:r>
        <w:t xml:space="preserve">от  </w:t>
      </w:r>
      <w:r w:rsidR="00C919C8">
        <w:t>07.10.2020</w:t>
      </w:r>
      <w:proofErr w:type="gramEnd"/>
      <w:r>
        <w:t xml:space="preserve">  </w:t>
      </w:r>
      <w:r w:rsidRPr="00CB2124">
        <w:t xml:space="preserve"> №</w:t>
      </w:r>
      <w:r>
        <w:t xml:space="preserve"> </w:t>
      </w:r>
      <w:r w:rsidR="00C919C8">
        <w:t>1442</w:t>
      </w:r>
      <w:r w:rsidRPr="00CB2124">
        <w:t xml:space="preserve"> </w:t>
      </w:r>
      <w:r>
        <w:t xml:space="preserve">                                                        </w:t>
      </w:r>
      <w:r w:rsidR="00C919C8">
        <w:t xml:space="preserve">                               </w:t>
      </w:r>
      <w:r>
        <w:t xml:space="preserve">                              </w:t>
      </w:r>
    </w:p>
    <w:p w:rsidR="00F307A0" w:rsidRDefault="00F307A0" w:rsidP="00761FAE">
      <w:pPr>
        <w:ind w:firstLine="708"/>
        <w:jc w:val="right"/>
      </w:pPr>
    </w:p>
    <w:p w:rsidR="00A40417" w:rsidRPr="00976FFB" w:rsidRDefault="00A40417" w:rsidP="00A40417">
      <w:pPr>
        <w:autoSpaceDE w:val="0"/>
        <w:autoSpaceDN w:val="0"/>
        <w:adjustRightInd w:val="0"/>
        <w:ind w:left="-993"/>
        <w:jc w:val="right"/>
      </w:pPr>
      <w:r w:rsidRPr="00976FFB">
        <w:t xml:space="preserve">(в редакции постановления администрации </w:t>
      </w:r>
    </w:p>
    <w:p w:rsidR="00A40417" w:rsidRPr="00976FFB" w:rsidRDefault="00A40417" w:rsidP="00A40417">
      <w:pPr>
        <w:autoSpaceDE w:val="0"/>
        <w:autoSpaceDN w:val="0"/>
        <w:adjustRightInd w:val="0"/>
        <w:ind w:left="-993"/>
        <w:jc w:val="right"/>
      </w:pPr>
      <w:r w:rsidRPr="00976FFB">
        <w:t xml:space="preserve">Павловского муниципального округа </w:t>
      </w:r>
    </w:p>
    <w:p w:rsidR="00F2137C" w:rsidRDefault="00A40417" w:rsidP="00A40417">
      <w:pPr>
        <w:autoSpaceDE w:val="0"/>
        <w:autoSpaceDN w:val="0"/>
        <w:adjustRightInd w:val="0"/>
        <w:ind w:left="-993"/>
        <w:jc w:val="right"/>
      </w:pPr>
      <w:r w:rsidRPr="00976FFB">
        <w:t xml:space="preserve">от </w:t>
      </w:r>
      <w:r>
        <w:t>07</w:t>
      </w:r>
      <w:r w:rsidRPr="00976FFB">
        <w:t>.0</w:t>
      </w:r>
      <w:r>
        <w:t>7</w:t>
      </w:r>
      <w:r w:rsidRPr="00976FFB">
        <w:t>.2021г. №</w:t>
      </w:r>
      <w:r>
        <w:t xml:space="preserve"> 671</w:t>
      </w:r>
      <w:r w:rsidR="006D3F4E">
        <w:t>, 20.01.2022г №73</w:t>
      </w:r>
      <w:r w:rsidR="00451B2E">
        <w:t>,18.01.2023г. №31</w:t>
      </w:r>
      <w:r w:rsidR="00F2137C">
        <w:t xml:space="preserve">, </w:t>
      </w:r>
    </w:p>
    <w:p w:rsidR="00A40417" w:rsidRPr="00976FFB" w:rsidRDefault="00F2137C" w:rsidP="00F2137C">
      <w:pPr>
        <w:tabs>
          <w:tab w:val="left" w:pos="3812"/>
          <w:tab w:val="right" w:pos="9780"/>
        </w:tabs>
        <w:autoSpaceDE w:val="0"/>
        <w:autoSpaceDN w:val="0"/>
        <w:adjustRightInd w:val="0"/>
        <w:ind w:left="-993"/>
      </w:pPr>
      <w:r>
        <w:tab/>
        <w:t>18.01.2024</w:t>
      </w:r>
      <w:r w:rsidR="00184F08">
        <w:t>г.</w:t>
      </w:r>
      <w:r>
        <w:t xml:space="preserve"> №42</w:t>
      </w:r>
      <w:r w:rsidR="00184F08">
        <w:t>, 20.01.2025г. №73</w:t>
      </w:r>
      <w:r w:rsidR="00E321CD">
        <w:t xml:space="preserve">, </w:t>
      </w:r>
      <w:r w:rsidR="00500760">
        <w:t>19</w:t>
      </w:r>
      <w:r w:rsidR="00E321CD">
        <w:t>.01.2026г.№50</w:t>
      </w:r>
      <w:r w:rsidR="00A40417" w:rsidRPr="00976FFB">
        <w:t>)</w:t>
      </w:r>
    </w:p>
    <w:p w:rsidR="00F307A0" w:rsidRDefault="00F307A0" w:rsidP="00761FAE">
      <w:pPr>
        <w:ind w:firstLine="708"/>
        <w:jc w:val="right"/>
      </w:pPr>
    </w:p>
    <w:p w:rsidR="00F307A0" w:rsidRDefault="00F307A0" w:rsidP="00761FAE">
      <w:pPr>
        <w:ind w:firstLine="708"/>
        <w:jc w:val="right"/>
      </w:pPr>
      <w:bookmarkStart w:id="0" w:name="_GoBack"/>
      <w:bookmarkEnd w:id="0"/>
    </w:p>
    <w:p w:rsidR="00F307A0" w:rsidRDefault="00F307A0" w:rsidP="00761FAE">
      <w:pPr>
        <w:ind w:firstLine="708"/>
        <w:jc w:val="right"/>
      </w:pPr>
    </w:p>
    <w:p w:rsidR="00F307A0" w:rsidRDefault="00F307A0" w:rsidP="00761FAE">
      <w:pPr>
        <w:ind w:firstLine="708"/>
        <w:jc w:val="right"/>
      </w:pPr>
    </w:p>
    <w:p w:rsidR="00F307A0" w:rsidRDefault="00F307A0" w:rsidP="00761FAE">
      <w:pPr>
        <w:ind w:firstLine="708"/>
        <w:jc w:val="right"/>
      </w:pPr>
    </w:p>
    <w:p w:rsidR="00F307A0" w:rsidRDefault="00F307A0" w:rsidP="00761FAE">
      <w:pPr>
        <w:ind w:firstLine="708"/>
        <w:jc w:val="right"/>
      </w:pPr>
    </w:p>
    <w:p w:rsidR="00F307A0" w:rsidRDefault="00F307A0" w:rsidP="00761FAE">
      <w:pPr>
        <w:ind w:firstLine="708"/>
        <w:jc w:val="right"/>
      </w:pPr>
    </w:p>
    <w:p w:rsidR="00F307A0" w:rsidRDefault="00F307A0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4E8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F307A0" w:rsidRPr="00A234E8" w:rsidRDefault="00F307A0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7A0" w:rsidRDefault="00F307A0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D5">
        <w:rPr>
          <w:rFonts w:ascii="Times New Roman" w:hAnsi="Times New Roman" w:cs="Times New Roman"/>
          <w:b/>
          <w:bCs/>
          <w:sz w:val="28"/>
          <w:szCs w:val="28"/>
        </w:rPr>
        <w:t xml:space="preserve">"УЛУЧШЕНИЕ УСЛОВИЙ И ОХРАНЫ ТРУДА </w:t>
      </w:r>
    </w:p>
    <w:p w:rsidR="00F307A0" w:rsidRDefault="00F307A0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D5">
        <w:rPr>
          <w:rFonts w:ascii="Times New Roman" w:hAnsi="Times New Roman" w:cs="Times New Roman"/>
          <w:b/>
          <w:bCs/>
          <w:sz w:val="28"/>
          <w:szCs w:val="28"/>
        </w:rPr>
        <w:t xml:space="preserve">В ОРГАНИЗАЦИЯХ </w:t>
      </w:r>
    </w:p>
    <w:p w:rsidR="00F307A0" w:rsidRPr="00D716D5" w:rsidRDefault="00F307A0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ПАВЛОВСКОГО </w:t>
      </w:r>
      <w:r w:rsidRPr="00D716D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proofErr w:type="gramEnd"/>
      <w:r w:rsidRPr="00D71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D71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07A0" w:rsidRPr="00D716D5" w:rsidRDefault="00F307A0" w:rsidP="001A7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D5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ОБЛАСТИ"</w:t>
      </w:r>
    </w:p>
    <w:p w:rsidR="00F307A0" w:rsidRPr="00D716D5" w:rsidRDefault="00F307A0" w:rsidP="001A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07A0" w:rsidRDefault="00F307A0" w:rsidP="001A7EBC">
      <w:pPr>
        <w:pStyle w:val="ConsPlusNormal"/>
        <w:jc w:val="both"/>
      </w:pPr>
    </w:p>
    <w:p w:rsidR="00F307A0" w:rsidRDefault="00F307A0" w:rsidP="001A7EBC">
      <w:pPr>
        <w:pStyle w:val="ConsPlusNormal"/>
        <w:jc w:val="both"/>
      </w:pPr>
    </w:p>
    <w:p w:rsidR="00F307A0" w:rsidRDefault="00F307A0" w:rsidP="001A7EBC">
      <w:pPr>
        <w:pStyle w:val="ConsPlusNormal"/>
        <w:jc w:val="both"/>
      </w:pPr>
    </w:p>
    <w:p w:rsidR="00F307A0" w:rsidRDefault="00F307A0" w:rsidP="001A7EBC">
      <w:pPr>
        <w:pStyle w:val="ConsPlusNormal"/>
        <w:sectPr w:rsidR="00F307A0" w:rsidSect="00C919C8">
          <w:footerReference w:type="default" r:id="rId8"/>
          <w:pgSz w:w="11906" w:h="16838" w:code="9"/>
          <w:pgMar w:top="1134" w:right="992" w:bottom="851" w:left="1134" w:header="720" w:footer="720" w:gutter="0"/>
          <w:pgNumType w:start="1"/>
          <w:cols w:space="720"/>
          <w:noEndnote/>
          <w:titlePg/>
        </w:sectPr>
      </w:pPr>
    </w:p>
    <w:p w:rsidR="00F307A0" w:rsidRDefault="00F307A0" w:rsidP="00D97163">
      <w:pPr>
        <w:jc w:val="center"/>
        <w:rPr>
          <w:b/>
        </w:rPr>
      </w:pPr>
    </w:p>
    <w:p w:rsidR="00F307A0" w:rsidRPr="00ED4B9E" w:rsidRDefault="00F307A0" w:rsidP="00D97163">
      <w:pPr>
        <w:jc w:val="center"/>
        <w:rPr>
          <w:b/>
        </w:rPr>
      </w:pPr>
      <w:r w:rsidRPr="00ED4B9E">
        <w:rPr>
          <w:b/>
        </w:rPr>
        <w:t>Принятые сокращения в муниципальной программе</w:t>
      </w:r>
    </w:p>
    <w:p w:rsidR="00F307A0" w:rsidRPr="00ED4B9E" w:rsidRDefault="00F307A0" w:rsidP="00ED4B9E">
      <w:pPr>
        <w:jc w:val="center"/>
      </w:pPr>
      <w:r w:rsidRPr="00ED4B9E">
        <w:rPr>
          <w:b/>
        </w:rPr>
        <w:t>«</w:t>
      </w:r>
      <w:r w:rsidRPr="00ED4B9E">
        <w:t xml:space="preserve">Улучшение условий и охраны труда в организациях Павловского </w:t>
      </w:r>
    </w:p>
    <w:p w:rsidR="00F307A0" w:rsidRPr="00ED4B9E" w:rsidRDefault="00F307A0" w:rsidP="00ED4B9E">
      <w:pPr>
        <w:jc w:val="center"/>
        <w:rPr>
          <w:b/>
        </w:rPr>
      </w:pPr>
      <w:r w:rsidRPr="00ED4B9E">
        <w:t>муниципального округа Нижегородской области</w:t>
      </w:r>
      <w:r w:rsidRPr="00ED4B9E">
        <w:rPr>
          <w:b/>
        </w:rPr>
        <w:t>»</w:t>
      </w:r>
    </w:p>
    <w:p w:rsidR="00A40417" w:rsidRPr="00A40417" w:rsidRDefault="00A40417" w:rsidP="00A40417">
      <w:pPr>
        <w:numPr>
          <w:ilvl w:val="0"/>
          <w:numId w:val="5"/>
        </w:numPr>
        <w:jc w:val="both"/>
      </w:pPr>
      <w:r w:rsidRPr="00A40417">
        <w:t>Павловский муниципальный округ - Павловский муниципаль</w:t>
      </w:r>
      <w:r w:rsidR="00091250">
        <w:t>ный округ Нижегородской области</w:t>
      </w:r>
    </w:p>
    <w:p w:rsidR="00A40417" w:rsidRPr="00A40417" w:rsidRDefault="00A40417" w:rsidP="00A40417">
      <w:pPr>
        <w:numPr>
          <w:ilvl w:val="0"/>
          <w:numId w:val="5"/>
        </w:numPr>
        <w:jc w:val="both"/>
      </w:pPr>
      <w:r w:rsidRPr="00A40417">
        <w:t>Администрация Павловского МО - Администрация Павловского муниципально</w:t>
      </w:r>
      <w:r w:rsidR="00091250">
        <w:t>го округа Нижегородской области</w:t>
      </w:r>
    </w:p>
    <w:p w:rsidR="00A40417" w:rsidRPr="00A40417" w:rsidRDefault="00A40417" w:rsidP="00A40417">
      <w:pPr>
        <w:pStyle w:val="aa"/>
        <w:numPr>
          <w:ilvl w:val="0"/>
          <w:numId w:val="5"/>
        </w:numPr>
        <w:spacing w:line="240" w:lineRule="atLeast"/>
        <w:rPr>
          <w:szCs w:val="24"/>
        </w:rPr>
      </w:pPr>
      <w:r w:rsidRPr="00A40417">
        <w:rPr>
          <w:szCs w:val="24"/>
        </w:rPr>
        <w:t>ФУ администрации Павловского округа- Финансовое управление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t xml:space="preserve">Павловское АТУ- </w:t>
      </w:r>
      <w:r w:rsidRPr="00A40417">
        <w:rPr>
          <w:rStyle w:val="ad"/>
          <w:b w:val="0"/>
          <w:color w:val="222222"/>
        </w:rPr>
        <w:t xml:space="preserve">Павловское 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Ворсменское</w:t>
      </w:r>
      <w:proofErr w:type="spellEnd"/>
      <w:r w:rsidRPr="00A40417">
        <w:t xml:space="preserve"> АТУ - </w:t>
      </w:r>
      <w:proofErr w:type="spellStart"/>
      <w:r w:rsidRPr="00A40417">
        <w:t>Ворсменское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Тумботинское</w:t>
      </w:r>
      <w:proofErr w:type="spellEnd"/>
      <w:r w:rsidRPr="00A40417">
        <w:t xml:space="preserve"> АТУ- </w:t>
      </w:r>
      <w:proofErr w:type="spellStart"/>
      <w:r w:rsidRPr="00A40417">
        <w:t>Тумботинское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Горбатовское</w:t>
      </w:r>
      <w:proofErr w:type="spellEnd"/>
      <w:r w:rsidRPr="00A40417">
        <w:t xml:space="preserve"> АТУ- </w:t>
      </w:r>
      <w:proofErr w:type="spellStart"/>
      <w:r w:rsidRPr="00A40417">
        <w:t>Горбатовское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Абабковское</w:t>
      </w:r>
      <w:proofErr w:type="spellEnd"/>
      <w:r w:rsidRPr="00A40417">
        <w:t xml:space="preserve"> АТУ- </w:t>
      </w:r>
      <w:proofErr w:type="spellStart"/>
      <w:r w:rsidRPr="00A40417">
        <w:t>Абабковское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Варежское</w:t>
      </w:r>
      <w:proofErr w:type="spellEnd"/>
      <w:r w:rsidRPr="00A40417">
        <w:t xml:space="preserve"> АТУ- </w:t>
      </w:r>
      <w:proofErr w:type="spellStart"/>
      <w:r w:rsidRPr="00A40417">
        <w:t>Варежское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Грудцинское</w:t>
      </w:r>
      <w:proofErr w:type="spellEnd"/>
      <w:r w:rsidRPr="00A40417">
        <w:t xml:space="preserve"> АТУ- </w:t>
      </w:r>
      <w:proofErr w:type="spellStart"/>
      <w:r w:rsidRPr="00A40417">
        <w:t>Грудцинское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t xml:space="preserve">Калининское АТУ –Калининское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Коровинское</w:t>
      </w:r>
      <w:proofErr w:type="spellEnd"/>
      <w:r w:rsidRPr="00A40417">
        <w:t xml:space="preserve"> АТУ – </w:t>
      </w:r>
      <w:proofErr w:type="spellStart"/>
      <w:r w:rsidRPr="00A40417">
        <w:t>Коровинское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A40417" w:rsidRPr="00A40417" w:rsidRDefault="00A40417" w:rsidP="00A40417">
      <w:pPr>
        <w:pStyle w:val="rtecent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A40417">
        <w:t>Таремское</w:t>
      </w:r>
      <w:proofErr w:type="spellEnd"/>
      <w:r w:rsidRPr="00A40417">
        <w:t xml:space="preserve"> АТУ- </w:t>
      </w:r>
      <w:proofErr w:type="spellStart"/>
      <w:r w:rsidRPr="00A40417">
        <w:t>Таремское</w:t>
      </w:r>
      <w:proofErr w:type="spellEnd"/>
      <w:r w:rsidRPr="00A40417">
        <w:t xml:space="preserve"> </w:t>
      </w:r>
      <w:r w:rsidRPr="00A40417">
        <w:rPr>
          <w:rStyle w:val="ad"/>
          <w:b w:val="0"/>
          <w:color w:val="222222"/>
        </w:rPr>
        <w:t xml:space="preserve">административно – территориальное управление </w:t>
      </w:r>
    </w:p>
    <w:p w:rsidR="00A40417" w:rsidRPr="00A40417" w:rsidRDefault="00A40417" w:rsidP="00A40417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40417">
        <w:rPr>
          <w:rStyle w:val="ad"/>
          <w:b w:val="0"/>
          <w:color w:val="222222"/>
        </w:rPr>
        <w:t xml:space="preserve">      администрации Павловского муниципального округа</w:t>
      </w:r>
    </w:p>
    <w:p w:rsidR="00184F08" w:rsidRDefault="00184F08" w:rsidP="00184F08">
      <w:pPr>
        <w:numPr>
          <w:ilvl w:val="0"/>
          <w:numId w:val="5"/>
        </w:numPr>
        <w:jc w:val="both"/>
      </w:pPr>
      <w:proofErr w:type="spellStart"/>
      <w:r>
        <w:t>УКСТиМП</w:t>
      </w:r>
      <w:proofErr w:type="spellEnd"/>
      <w:r>
        <w:t xml:space="preserve">- Управление культуры, спорта, туризма и молодежной политики администрации Павловского муниципального округа </w:t>
      </w:r>
    </w:p>
    <w:p w:rsidR="00184F08" w:rsidRDefault="00184F08" w:rsidP="00184F08">
      <w:pPr>
        <w:numPr>
          <w:ilvl w:val="0"/>
          <w:numId w:val="5"/>
        </w:numPr>
        <w:jc w:val="both"/>
      </w:pPr>
      <w:r>
        <w:t>Управление образования Павловского округа - Управление образования администрации Павловского муниципального округа</w:t>
      </w:r>
    </w:p>
    <w:p w:rsidR="00A40417" w:rsidRPr="00A40417" w:rsidRDefault="00A40417" w:rsidP="00A40417">
      <w:pPr>
        <w:numPr>
          <w:ilvl w:val="0"/>
          <w:numId w:val="5"/>
        </w:numPr>
        <w:jc w:val="both"/>
      </w:pPr>
      <w:r w:rsidRPr="00A40417">
        <w:t xml:space="preserve">УКС - Управление капитального строительства администрации Павловского муниципального округа </w:t>
      </w:r>
    </w:p>
    <w:p w:rsidR="00A40417" w:rsidRPr="00A40417" w:rsidRDefault="00A40417" w:rsidP="00A40417">
      <w:pPr>
        <w:numPr>
          <w:ilvl w:val="0"/>
          <w:numId w:val="5"/>
        </w:numPr>
        <w:jc w:val="both"/>
      </w:pPr>
      <w:r w:rsidRPr="00A40417">
        <w:t xml:space="preserve">КУМИ и ЗР –Комитет по управлению имуществом и земельными ресурсами администрации Павловского муниципального округа </w:t>
      </w:r>
    </w:p>
    <w:p w:rsidR="00A40417" w:rsidRPr="00A40417" w:rsidRDefault="00A40417" w:rsidP="00A40417">
      <w:pPr>
        <w:widowControl w:val="0"/>
        <w:numPr>
          <w:ilvl w:val="0"/>
          <w:numId w:val="5"/>
        </w:numPr>
        <w:autoSpaceDE w:val="0"/>
        <w:autoSpaceDN w:val="0"/>
        <w:adjustRightInd w:val="0"/>
        <w:outlineLvl w:val="2"/>
      </w:pPr>
      <w:r w:rsidRPr="00A40417">
        <w:t>Совет депутатов – Совет депутатов Павловского муниципального округа</w:t>
      </w:r>
    </w:p>
    <w:p w:rsidR="00A40417" w:rsidRPr="00A40417" w:rsidRDefault="00A40417" w:rsidP="00986D5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outlineLvl w:val="2"/>
      </w:pPr>
      <w:r w:rsidRPr="00A40417">
        <w:t>МКУ АХУ- Муниципальное казенное учреждение «Администра</w:t>
      </w:r>
      <w:r w:rsidR="00091250">
        <w:t>тивно-хозяйственное управление»</w:t>
      </w:r>
    </w:p>
    <w:p w:rsidR="00A40417" w:rsidRPr="00A97413" w:rsidRDefault="00A40417" w:rsidP="0009125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outlineLvl w:val="2"/>
      </w:pPr>
      <w:r w:rsidRPr="00A40417">
        <w:rPr>
          <w:color w:val="000000"/>
        </w:rPr>
        <w:t>Управление по экономическому развитию -</w:t>
      </w:r>
      <w:r w:rsidR="00A97413">
        <w:rPr>
          <w:color w:val="000000"/>
        </w:rPr>
        <w:t xml:space="preserve"> </w:t>
      </w:r>
      <w:r w:rsidRPr="00A40417">
        <w:rPr>
          <w:color w:val="000000"/>
        </w:rPr>
        <w:t>Управление по экономическому развитию Администраци</w:t>
      </w:r>
      <w:r w:rsidRPr="00A40417">
        <w:t>и</w:t>
      </w:r>
      <w:r w:rsidRPr="00A40417">
        <w:rPr>
          <w:color w:val="000000"/>
        </w:rPr>
        <w:t xml:space="preserve"> Павловского муниципального округа</w:t>
      </w:r>
    </w:p>
    <w:p w:rsidR="00986D57" w:rsidRPr="004D6222" w:rsidRDefault="00986D57" w:rsidP="00A9741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outlineLvl w:val="2"/>
      </w:pPr>
      <w:r w:rsidRPr="004D6222">
        <w:rPr>
          <w:color w:val="000000"/>
        </w:rPr>
        <w:t>Контрольно-счетная комис</w:t>
      </w:r>
      <w:r w:rsidR="00091250" w:rsidRPr="004D6222">
        <w:rPr>
          <w:color w:val="000000"/>
        </w:rPr>
        <w:t>с</w:t>
      </w:r>
      <w:r w:rsidRPr="004D6222">
        <w:rPr>
          <w:color w:val="000000"/>
        </w:rPr>
        <w:t>ия-</w:t>
      </w:r>
      <w:r w:rsidR="00141E24" w:rsidRPr="004D6222">
        <w:rPr>
          <w:color w:val="000000"/>
        </w:rPr>
        <w:t xml:space="preserve"> Контрольно-счетная комиссия</w:t>
      </w:r>
      <w:r w:rsidR="00A97413" w:rsidRPr="004D6222">
        <w:rPr>
          <w:color w:val="000000"/>
        </w:rPr>
        <w:t xml:space="preserve"> </w:t>
      </w:r>
      <w:r w:rsidR="00A97413" w:rsidRPr="004D6222">
        <w:t>Павловского муниципального округа Нижегородской области</w:t>
      </w:r>
    </w:p>
    <w:p w:rsidR="00141E24" w:rsidRPr="004D6222" w:rsidRDefault="00986D57" w:rsidP="00A9741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outlineLvl w:val="2"/>
      </w:pPr>
      <w:r w:rsidRPr="004D6222">
        <w:t xml:space="preserve">МКУ </w:t>
      </w:r>
      <w:proofErr w:type="spellStart"/>
      <w:r w:rsidRPr="004D6222">
        <w:t>Градинформ</w:t>
      </w:r>
      <w:proofErr w:type="spellEnd"/>
      <w:r w:rsidRPr="004D6222">
        <w:t>-</w:t>
      </w:r>
      <w:r w:rsidR="00141E24" w:rsidRPr="004D6222">
        <w:t xml:space="preserve"> Муниципальное казенное учреждение «</w:t>
      </w:r>
      <w:proofErr w:type="spellStart"/>
      <w:r w:rsidR="00141E24" w:rsidRPr="004D6222">
        <w:t>Градинформ</w:t>
      </w:r>
      <w:proofErr w:type="spellEnd"/>
      <w:r w:rsidR="00141E24" w:rsidRPr="004D6222">
        <w:t>» Павловского муниципального округа Нижегородской области</w:t>
      </w:r>
    </w:p>
    <w:p w:rsidR="005D47BE" w:rsidRPr="006D45CA" w:rsidRDefault="005D47BE" w:rsidP="00141E24">
      <w:pPr>
        <w:widowControl w:val="0"/>
        <w:autoSpaceDE w:val="0"/>
        <w:autoSpaceDN w:val="0"/>
        <w:adjustRightInd w:val="0"/>
        <w:ind w:left="360"/>
        <w:outlineLvl w:val="2"/>
        <w:rPr>
          <w:highlight w:val="yellow"/>
        </w:rPr>
      </w:pPr>
    </w:p>
    <w:p w:rsidR="00A40417" w:rsidRPr="00A40417" w:rsidRDefault="00A40417" w:rsidP="00A40417">
      <w:pPr>
        <w:widowControl w:val="0"/>
        <w:autoSpaceDE w:val="0"/>
        <w:autoSpaceDN w:val="0"/>
        <w:adjustRightInd w:val="0"/>
        <w:ind w:left="360"/>
        <w:outlineLvl w:val="2"/>
      </w:pPr>
    </w:p>
    <w:p w:rsidR="00F307A0" w:rsidRPr="00A40417" w:rsidRDefault="00F307A0" w:rsidP="00D97163">
      <w:pPr>
        <w:jc w:val="center"/>
      </w:pPr>
    </w:p>
    <w:p w:rsidR="00F307A0" w:rsidRPr="00A40417" w:rsidRDefault="00F307A0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07A0" w:rsidRPr="00A40417" w:rsidRDefault="00F307A0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07A0" w:rsidRPr="00A40417" w:rsidRDefault="00F307A0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07A0" w:rsidRPr="00A40417" w:rsidRDefault="00F307A0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07A0" w:rsidRPr="00A40417" w:rsidRDefault="00F307A0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07A0" w:rsidRPr="00A40417" w:rsidRDefault="00F307A0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07A0" w:rsidRPr="00A40417" w:rsidRDefault="00F307A0" w:rsidP="00DA372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07A0" w:rsidRPr="00751B4E" w:rsidRDefault="00F307A0" w:rsidP="001A7EB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74999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F307A0" w:rsidRPr="00751B4E" w:rsidRDefault="00F307A0" w:rsidP="001A7E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F307A0" w:rsidRDefault="00F307A0" w:rsidP="001A7E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042">
        <w:rPr>
          <w:rFonts w:ascii="Times New Roman" w:hAnsi="Times New Roman" w:cs="Times New Roman"/>
          <w:b/>
          <w:sz w:val="24"/>
          <w:szCs w:val="24"/>
        </w:rPr>
        <w:t xml:space="preserve">"Улучшение условий и охраны труда в организациях Павловского муниципального </w:t>
      </w:r>
      <w:proofErr w:type="gramStart"/>
      <w:r w:rsidRPr="00FF5042">
        <w:rPr>
          <w:rFonts w:ascii="Times New Roman" w:hAnsi="Times New Roman" w:cs="Times New Roman"/>
          <w:b/>
          <w:sz w:val="24"/>
          <w:szCs w:val="24"/>
        </w:rPr>
        <w:t>округа  Нижегородской</w:t>
      </w:r>
      <w:proofErr w:type="gramEnd"/>
      <w:r w:rsidRPr="00FF5042">
        <w:rPr>
          <w:rFonts w:ascii="Times New Roman" w:hAnsi="Times New Roman" w:cs="Times New Roman"/>
          <w:b/>
          <w:sz w:val="24"/>
          <w:szCs w:val="24"/>
        </w:rPr>
        <w:t xml:space="preserve"> области " </w:t>
      </w:r>
    </w:p>
    <w:p w:rsidR="00F307A0" w:rsidRPr="00FF5042" w:rsidRDefault="00F307A0" w:rsidP="001A7E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(далее Программа)</w:t>
      </w: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6520"/>
      </w:tblGrid>
      <w:tr w:rsidR="00F307A0" w:rsidRPr="00751B4E" w:rsidTr="003C19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7A0" w:rsidRPr="0061162D" w:rsidRDefault="00F307A0" w:rsidP="00D722AF">
            <w:pPr>
              <w:pStyle w:val="ConsPlusNormal"/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6116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- координатор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7A0" w:rsidRPr="00A40417" w:rsidRDefault="00F307A0" w:rsidP="00A40417">
            <w:pPr>
              <w:pStyle w:val="ConsPlusNormal"/>
              <w:ind w:left="181" w:right="2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0417" w:rsidRPr="00A4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="00A4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0417" w:rsidRPr="00A4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экономическому развитию Администрация Павловского муниципального округа</w:t>
            </w:r>
          </w:p>
        </w:tc>
      </w:tr>
      <w:tr w:rsidR="00F307A0" w:rsidRPr="00751B4E" w:rsidTr="003C199E">
        <w:trPr>
          <w:trHeight w:val="14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7A0" w:rsidRPr="00751B4E" w:rsidRDefault="00F307A0" w:rsidP="00D722AF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07A0" w:rsidRPr="00004807" w:rsidRDefault="00F307A0" w:rsidP="00C1406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412">
              <w:rPr>
                <w:rFonts w:ascii="Times New Roman" w:hAnsi="Times New Roman" w:cs="Times New Roman"/>
                <w:sz w:val="24"/>
                <w:szCs w:val="24"/>
              </w:rPr>
              <w:t xml:space="preserve"> Целью муниципальной программы является улучшение условий и охраны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52412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производственного травматизма и профессиональной заболеваемости работников организаций, расположенных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Павловского </w:t>
            </w:r>
            <w:r w:rsidRPr="00D52412">
              <w:rPr>
                <w:rFonts w:ascii="Times New Roman" w:hAnsi="Times New Roman" w:cs="Times New Roman"/>
                <w:sz w:val="24"/>
                <w:szCs w:val="24"/>
              </w:rPr>
              <w:t>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круга.</w:t>
            </w:r>
            <w:r w:rsidRPr="00D52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6222" w:rsidRPr="00751B4E" w:rsidTr="003C19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9D55A0" w:rsidRDefault="004D6222" w:rsidP="004D6222">
            <w:pPr>
              <w:widowControl w:val="0"/>
              <w:autoSpaceDE w:val="0"/>
              <w:autoSpaceDN w:val="0"/>
              <w:adjustRightInd w:val="0"/>
            </w:pPr>
            <w:r w:rsidRPr="009D55A0">
              <w:t xml:space="preserve">Соисполнители программы                                         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9D55A0" w:rsidRDefault="004D6222" w:rsidP="00184F08">
            <w:pPr>
              <w:widowControl w:val="0"/>
              <w:autoSpaceDE w:val="0"/>
              <w:autoSpaceDN w:val="0"/>
              <w:adjustRightInd w:val="0"/>
            </w:pPr>
            <w:r w:rsidRPr="00145470">
              <w:t xml:space="preserve">Администрация Павловского МО, ФУ администрации Павловского округа, Павловское АТУ, </w:t>
            </w:r>
            <w:proofErr w:type="spellStart"/>
            <w:r w:rsidRPr="00145470">
              <w:t>Ворсменское</w:t>
            </w:r>
            <w:proofErr w:type="spellEnd"/>
            <w:r w:rsidRPr="00145470">
              <w:t xml:space="preserve"> АТУ, </w:t>
            </w:r>
            <w:proofErr w:type="spellStart"/>
            <w:r w:rsidRPr="00145470">
              <w:t>Тумботинское</w:t>
            </w:r>
            <w:proofErr w:type="spellEnd"/>
            <w:r w:rsidRPr="00145470">
              <w:t xml:space="preserve"> АТУ, </w:t>
            </w:r>
            <w:proofErr w:type="spellStart"/>
            <w:r w:rsidRPr="00145470">
              <w:t>Горбатовское</w:t>
            </w:r>
            <w:proofErr w:type="spellEnd"/>
            <w:r w:rsidRPr="00145470">
              <w:t xml:space="preserve"> АТУ, </w:t>
            </w:r>
            <w:proofErr w:type="spellStart"/>
            <w:r w:rsidRPr="00145470">
              <w:t>Абабковское</w:t>
            </w:r>
            <w:proofErr w:type="spellEnd"/>
            <w:r w:rsidRPr="00145470">
              <w:t xml:space="preserve"> АТУ, </w:t>
            </w:r>
            <w:proofErr w:type="spellStart"/>
            <w:r w:rsidRPr="00145470">
              <w:t>Варежское</w:t>
            </w:r>
            <w:proofErr w:type="spellEnd"/>
            <w:r w:rsidRPr="00145470">
              <w:t xml:space="preserve"> АТУ, </w:t>
            </w:r>
            <w:proofErr w:type="spellStart"/>
            <w:r w:rsidRPr="00145470">
              <w:t>Грудцинское</w:t>
            </w:r>
            <w:proofErr w:type="spellEnd"/>
            <w:r w:rsidRPr="00145470">
              <w:t xml:space="preserve"> АТУ, Калининское АТУ, </w:t>
            </w:r>
            <w:proofErr w:type="spellStart"/>
            <w:r w:rsidRPr="00145470">
              <w:t>Коровинское</w:t>
            </w:r>
            <w:proofErr w:type="spellEnd"/>
            <w:r w:rsidRPr="00145470">
              <w:t xml:space="preserve"> АТУ, </w:t>
            </w:r>
            <w:proofErr w:type="spellStart"/>
            <w:r w:rsidRPr="00145470">
              <w:t>Таремское</w:t>
            </w:r>
            <w:proofErr w:type="spellEnd"/>
            <w:r w:rsidRPr="00145470">
              <w:t xml:space="preserve"> АТУ, </w:t>
            </w:r>
            <w:r w:rsidR="00184F08" w:rsidRPr="00184F08">
              <w:t xml:space="preserve">, </w:t>
            </w:r>
            <w:proofErr w:type="spellStart"/>
            <w:r w:rsidR="00184F08" w:rsidRPr="00184F08">
              <w:t>УКСТиМП</w:t>
            </w:r>
            <w:proofErr w:type="spellEnd"/>
            <w:r w:rsidR="00184F08" w:rsidRPr="00184F08">
              <w:t xml:space="preserve">, Управление образования Павловского округа, </w:t>
            </w:r>
            <w:r w:rsidRPr="00145470">
              <w:t>УКС, КУМИ и ЗР, Совет депутатов,</w:t>
            </w:r>
            <w:r w:rsidRPr="00B21DC2">
              <w:rPr>
                <w:color w:val="000000"/>
              </w:rPr>
              <w:t xml:space="preserve"> </w:t>
            </w:r>
            <w:r w:rsidRPr="00145470">
              <w:rPr>
                <w:color w:val="000000"/>
              </w:rPr>
              <w:t>Контрольно-счетная комиссия,</w:t>
            </w:r>
            <w:r w:rsidRPr="00145470">
              <w:t xml:space="preserve"> МКУ </w:t>
            </w:r>
            <w:proofErr w:type="spellStart"/>
            <w:r w:rsidRPr="00145470">
              <w:t>Градинформ</w:t>
            </w:r>
            <w:proofErr w:type="spellEnd"/>
          </w:p>
        </w:tc>
      </w:tr>
      <w:tr w:rsidR="004D6222" w:rsidRPr="00751B4E" w:rsidTr="003C19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4D6222" w:rsidRDefault="004D6222" w:rsidP="004D6222">
            <w:pPr>
              <w:pStyle w:val="ConsPlusNormal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2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4D6222" w:rsidRDefault="004D6222" w:rsidP="004D6222">
            <w:pPr>
              <w:autoSpaceDE w:val="0"/>
              <w:autoSpaceDN w:val="0"/>
              <w:adjustRightInd w:val="0"/>
              <w:ind w:left="181" w:right="292" w:hanging="141"/>
              <w:jc w:val="both"/>
              <w:rPr>
                <w:lang w:eastAsia="en-US"/>
              </w:rPr>
            </w:pPr>
            <w:r w:rsidRPr="004D6222">
              <w:rPr>
                <w:lang w:eastAsia="en-US"/>
              </w:rPr>
              <w:t>1)Совершенствование нормативно-правового и информационного обеспечения в сфере охраны труда на территории Павловского муниципального округа.</w:t>
            </w:r>
          </w:p>
          <w:p w:rsidR="004D6222" w:rsidRPr="004D6222" w:rsidRDefault="004D6222" w:rsidP="004D6222">
            <w:r w:rsidRPr="004D6222">
              <w:t xml:space="preserve"> 2) Совершенствование единой скоординированной системы обучения и проверки знаний по охране труда.</w:t>
            </w:r>
          </w:p>
          <w:p w:rsidR="004D6222" w:rsidRPr="004D6222" w:rsidRDefault="004D6222" w:rsidP="004D6222">
            <w:r w:rsidRPr="004D6222">
              <w:t xml:space="preserve"> 3) Улучшение условий труда и здоровья работников работодателями Павловского муниципального округа</w:t>
            </w:r>
          </w:p>
          <w:p w:rsidR="004D6222" w:rsidRPr="004D6222" w:rsidRDefault="004D6222" w:rsidP="004D6222">
            <w:pPr>
              <w:autoSpaceDE w:val="0"/>
              <w:autoSpaceDN w:val="0"/>
              <w:adjustRightInd w:val="0"/>
              <w:ind w:left="181" w:right="292" w:hanging="141"/>
              <w:jc w:val="both"/>
            </w:pPr>
            <w:r w:rsidRPr="004D6222">
              <w:t>4)Повышение заинтересованности и ответственности работодателей за состояние условий и охраны труда</w:t>
            </w:r>
          </w:p>
        </w:tc>
      </w:tr>
      <w:tr w:rsidR="004D6222" w:rsidRPr="00751B4E" w:rsidTr="00E32D8D">
        <w:trPr>
          <w:trHeight w:val="6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751B4E" w:rsidRDefault="004D6222" w:rsidP="004D6222">
            <w:pPr>
              <w:pStyle w:val="ConsPlusNormal"/>
              <w:ind w:left="448" w:righ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этапы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51B4E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B742C0" w:rsidRDefault="004D6222" w:rsidP="00A8784C">
            <w:pPr>
              <w:pStyle w:val="ConsPlusNormal"/>
              <w:ind w:left="181" w:right="292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реализуется в течение 2021 - 202</w:t>
            </w:r>
            <w:r w:rsidR="00A8784C" w:rsidRPr="00A87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42C0">
              <w:rPr>
                <w:rFonts w:ascii="Times New Roman" w:hAnsi="Times New Roman" w:cs="Times New Roman"/>
                <w:sz w:val="24"/>
                <w:szCs w:val="24"/>
              </w:rPr>
              <w:t xml:space="preserve"> годов в один этап</w:t>
            </w:r>
          </w:p>
        </w:tc>
      </w:tr>
      <w:tr w:rsidR="004D6222" w:rsidRPr="00751B4E" w:rsidTr="003C19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B43093" w:rsidRDefault="004D6222" w:rsidP="004D6222">
            <w:pPr>
              <w:pStyle w:val="ConsPlusNormal"/>
              <w:ind w:left="448" w:right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09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4D6222" w:rsidRDefault="004D6222" w:rsidP="004D6222">
            <w:pPr>
              <w:tabs>
                <w:tab w:val="left" w:pos="2625"/>
              </w:tabs>
              <w:ind w:left="36" w:firstLine="4"/>
              <w:rPr>
                <w:color w:val="FF0000"/>
              </w:rPr>
            </w:pPr>
            <w:r w:rsidRPr="004D6222">
              <w:t>Объем финансовых средств, необходимых для реализации Программы в 2021-202</w:t>
            </w:r>
            <w:r w:rsidR="00A8784C" w:rsidRPr="00A8784C">
              <w:t>8</w:t>
            </w:r>
            <w:r w:rsidRPr="004D6222">
              <w:t xml:space="preserve"> годах составит за счет средств местного бюджета </w:t>
            </w:r>
            <w:r w:rsidR="00184F08">
              <w:t>1</w:t>
            </w:r>
            <w:r w:rsidR="00A8784C">
              <w:t>021,8</w:t>
            </w:r>
            <w:r w:rsidRPr="004D6222">
              <w:t xml:space="preserve"> тыс. рублей. </w:t>
            </w:r>
          </w:p>
          <w:tbl>
            <w:tblPr>
              <w:tblpPr w:leftFromText="180" w:rightFromText="180" w:vertAnchor="text" w:horzAnchor="margin" w:tblpY="136"/>
              <w:tblOverlap w:val="never"/>
              <w:tblW w:w="6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992"/>
              <w:gridCol w:w="992"/>
              <w:gridCol w:w="1134"/>
              <w:gridCol w:w="993"/>
              <w:gridCol w:w="992"/>
            </w:tblGrid>
            <w:tr w:rsidR="004D6222" w:rsidRPr="004D6222" w:rsidTr="00B742C0">
              <w:trPr>
                <w:trHeight w:val="144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D6222"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D6222">
                    <w:rPr>
                      <w:b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D6222">
                    <w:rPr>
                      <w:b/>
                      <w:sz w:val="20"/>
                      <w:szCs w:val="20"/>
                    </w:rPr>
                    <w:t>ВСЕГО по программе</w:t>
                  </w:r>
                </w:p>
              </w:tc>
            </w:tr>
            <w:tr w:rsidR="004D6222" w:rsidRPr="004D6222" w:rsidTr="00B742C0">
              <w:trPr>
                <w:trHeight w:val="144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left="33" w:hanging="14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firstLine="4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D6222">
                    <w:rPr>
                      <w:sz w:val="20"/>
                      <w:szCs w:val="20"/>
                    </w:rPr>
                    <w:t>Област</w:t>
                  </w:r>
                  <w:proofErr w:type="spellEnd"/>
                  <w:r w:rsidRPr="004D6222">
                    <w:rPr>
                      <w:sz w:val="20"/>
                      <w:szCs w:val="20"/>
                    </w:rPr>
                    <w:t xml:space="preserve"> 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Местный</w:t>
                  </w:r>
                </w:p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hanging="141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222" w:rsidRPr="004D6222" w:rsidRDefault="004D6222" w:rsidP="004D6222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C62DD" w:rsidRPr="004D6222" w:rsidTr="00B742C0">
              <w:trPr>
                <w:trHeight w:val="22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</w:pPr>
                  <w:r w:rsidRPr="004D6222"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109,6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109,6</w:t>
                  </w:r>
                </w:p>
              </w:tc>
            </w:tr>
            <w:tr w:rsidR="00BC62DD" w:rsidRPr="004D6222" w:rsidTr="00613E7C">
              <w:trPr>
                <w:trHeight w:val="22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</w:pPr>
                  <w:r w:rsidRPr="004D6222"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142,2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142,2</w:t>
                  </w:r>
                </w:p>
              </w:tc>
            </w:tr>
            <w:tr w:rsidR="00BC62DD" w:rsidRPr="004D6222" w:rsidTr="00613E7C">
              <w:trPr>
                <w:trHeight w:val="22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</w:pPr>
                  <w:r w:rsidRPr="004D6222"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162,6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BC62DD">
                  <w:pPr>
                    <w:ind w:left="181" w:hanging="141"/>
                    <w:jc w:val="center"/>
                  </w:pPr>
                  <w:r w:rsidRPr="00CB5932">
                    <w:t>162,6</w:t>
                  </w:r>
                </w:p>
              </w:tc>
            </w:tr>
            <w:tr w:rsidR="00BC62DD" w:rsidRPr="004D6222" w:rsidTr="00613E7C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</w:pPr>
                  <w:r w:rsidRPr="004D6222"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2DD" w:rsidRPr="004D6222" w:rsidRDefault="00BC62DD" w:rsidP="00BC62DD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184F08" w:rsidP="00BC62DD">
                  <w:pPr>
                    <w:jc w:val="center"/>
                  </w:pPr>
                  <w:r>
                    <w:t>240,1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BC62DD">
                  <w:pPr>
                    <w:jc w:val="center"/>
                  </w:pPr>
                  <w:r w:rsidRPr="00CB5932"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62DD" w:rsidRPr="00CB5932" w:rsidRDefault="00BC62DD" w:rsidP="00184F08">
                  <w:pPr>
                    <w:jc w:val="center"/>
                  </w:pPr>
                  <w:r w:rsidRPr="00CB5932">
                    <w:t>2</w:t>
                  </w:r>
                  <w:r w:rsidR="00184F08">
                    <w:t>40,1</w:t>
                  </w:r>
                </w:p>
              </w:tc>
            </w:tr>
            <w:tr w:rsidR="00A8784C" w:rsidRPr="004D6222" w:rsidTr="00613E7C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</w:pPr>
                  <w:r w:rsidRPr="004D6222"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>
                    <w:t>179,8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 w:rsidRPr="00CB5932"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>
                    <w:t>179,8</w:t>
                  </w:r>
                </w:p>
              </w:tc>
            </w:tr>
            <w:tr w:rsidR="00A8784C" w:rsidRPr="004D6222" w:rsidTr="00613E7C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</w:pPr>
                  <w:r w:rsidRPr="004D6222"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 w:rsidRPr="004D622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>
                    <w:t>62,5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 w:rsidRPr="00CB5932"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>
                    <w:t>62,5</w:t>
                  </w:r>
                </w:p>
              </w:tc>
            </w:tr>
            <w:tr w:rsidR="00A8784C" w:rsidRPr="004D6222" w:rsidTr="001B6D3D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</w:pPr>
                  <w: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>
                    <w:t>62,5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jc w:val="center"/>
                  </w:pPr>
                  <w:r>
                    <w:t>62,5</w:t>
                  </w:r>
                </w:p>
              </w:tc>
            </w:tr>
            <w:tr w:rsidR="00A8784C" w:rsidRPr="004D6222" w:rsidTr="001B6D3D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Default="00A8784C" w:rsidP="00A8784C">
                  <w:pPr>
                    <w:ind w:left="181" w:hanging="141"/>
                    <w:jc w:val="center"/>
                  </w:pPr>
                  <w:r w:rsidRPr="00A8784C">
                    <w:t>202</w:t>
                  </w:r>
                  <w: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Default="00A8784C" w:rsidP="00A8784C">
                  <w:pPr>
                    <w:ind w:left="181" w:hanging="14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Default="00A8784C" w:rsidP="00A8784C">
                  <w:pPr>
                    <w:jc w:val="center"/>
                  </w:pPr>
                  <w:r>
                    <w:t>62,5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Default="00A8784C" w:rsidP="00A8784C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Default="00A8784C" w:rsidP="00A8784C">
                  <w:pPr>
                    <w:jc w:val="center"/>
                  </w:pPr>
                  <w:r>
                    <w:t>62,5</w:t>
                  </w:r>
                </w:p>
              </w:tc>
            </w:tr>
            <w:tr w:rsidR="00A8784C" w:rsidRPr="00B43093" w:rsidTr="001B6D3D">
              <w:trPr>
                <w:trHeight w:val="27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b/>
                    </w:rPr>
                  </w:pPr>
                  <w:r w:rsidRPr="004D6222">
                    <w:rPr>
                      <w:b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D6222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84C" w:rsidRPr="004D6222" w:rsidRDefault="00A8784C" w:rsidP="00A8784C">
                  <w:pPr>
                    <w:ind w:left="181" w:hanging="14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D6222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ind w:left="181" w:hanging="14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1021,8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ind w:left="181" w:hanging="141"/>
                    <w:jc w:val="center"/>
                    <w:rPr>
                      <w:b/>
                    </w:rPr>
                  </w:pPr>
                  <w:r w:rsidRPr="00CB5932">
                    <w:rPr>
                      <w:b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784C" w:rsidRPr="00CB5932" w:rsidRDefault="00A8784C" w:rsidP="00A8784C">
                  <w:pPr>
                    <w:ind w:left="181" w:hanging="14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1021,8</w:t>
                  </w:r>
                </w:p>
              </w:tc>
            </w:tr>
          </w:tbl>
          <w:p w:rsidR="004D6222" w:rsidRPr="00B43093" w:rsidRDefault="004D6222" w:rsidP="004D6222">
            <w:pPr>
              <w:pStyle w:val="ConsPlusNormal"/>
              <w:ind w:left="181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22" w:rsidRPr="00751B4E" w:rsidTr="003C199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751B4E" w:rsidRDefault="004D6222" w:rsidP="004D6222">
            <w:pPr>
              <w:pStyle w:val="ConsPlusNormal"/>
              <w:ind w:left="448"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Индикаторы достижения цели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6222" w:rsidRPr="00736B98" w:rsidRDefault="004D6222" w:rsidP="004D6222">
            <w:pPr>
              <w:autoSpaceDE w:val="0"/>
              <w:autoSpaceDN w:val="0"/>
              <w:adjustRightInd w:val="0"/>
              <w:ind w:left="181" w:right="292" w:hanging="141"/>
              <w:jc w:val="both"/>
              <w:rPr>
                <w:color w:val="22272F"/>
                <w:shd w:val="clear" w:color="auto" w:fill="FFFFFF"/>
                <w:lang w:eastAsia="en-US"/>
              </w:rPr>
            </w:pPr>
            <w:r w:rsidRPr="00736B98">
              <w:rPr>
                <w:color w:val="22272F"/>
                <w:shd w:val="clear" w:color="auto" w:fill="FFFFFF"/>
                <w:lang w:eastAsia="en-US"/>
              </w:rPr>
              <w:t xml:space="preserve">-численность пострадавших в результате несчастных случаев на производстве с утратой трудоспособности на 1 рабочий день и более - </w:t>
            </w:r>
            <w:r>
              <w:rPr>
                <w:color w:val="22272F"/>
                <w:shd w:val="clear" w:color="auto" w:fill="FFFFFF"/>
                <w:lang w:eastAsia="en-US"/>
              </w:rPr>
              <w:t>2</w:t>
            </w:r>
            <w:r w:rsidRPr="00736B98">
              <w:rPr>
                <w:color w:val="22272F"/>
                <w:shd w:val="clear" w:color="auto" w:fill="FFFFFF"/>
                <w:lang w:eastAsia="en-US"/>
              </w:rPr>
              <w:t xml:space="preserve"> человека;</w:t>
            </w:r>
          </w:p>
          <w:p w:rsidR="004D6222" w:rsidRPr="00B742C0" w:rsidRDefault="004D6222" w:rsidP="00A8784C">
            <w:pPr>
              <w:tabs>
                <w:tab w:val="left" w:pos="2625"/>
              </w:tabs>
              <w:ind w:left="36" w:firstLine="4"/>
              <w:rPr>
                <w:color w:val="FF0000"/>
                <w:highlight w:val="yellow"/>
              </w:rPr>
            </w:pPr>
            <w:r>
              <w:t>-</w:t>
            </w:r>
            <w:r w:rsidRPr="009672D7">
              <w:t xml:space="preserve"> </w:t>
            </w:r>
            <w:r>
              <w:t>количество р</w:t>
            </w:r>
            <w:r w:rsidRPr="009672D7">
              <w:t>уководител</w:t>
            </w:r>
            <w:r>
              <w:t>ей</w:t>
            </w:r>
            <w:r w:rsidRPr="009672D7">
              <w:t xml:space="preserve"> и специалист</w:t>
            </w:r>
            <w:r>
              <w:t>ов</w:t>
            </w:r>
            <w:r w:rsidRPr="009672D7">
              <w:t xml:space="preserve"> </w:t>
            </w:r>
            <w:r>
              <w:t xml:space="preserve">муниципальных учреждений, прошедших </w:t>
            </w:r>
            <w:r w:rsidRPr="009672D7">
              <w:t>специальное обучение по охране труда</w:t>
            </w:r>
            <w:r>
              <w:t xml:space="preserve"> за 2021-202</w:t>
            </w:r>
            <w:r w:rsidR="00A8784C">
              <w:t>8</w:t>
            </w:r>
            <w:r>
              <w:t xml:space="preserve"> гг.- </w:t>
            </w:r>
            <w:r w:rsidR="00A8784C">
              <w:t xml:space="preserve">904 </w:t>
            </w:r>
            <w:r w:rsidR="00AD2431">
              <w:t>человек</w:t>
            </w:r>
            <w:r w:rsidR="00A8784C">
              <w:t>а</w:t>
            </w:r>
            <w:r w:rsidR="00AD2431">
              <w:t>.</w:t>
            </w:r>
          </w:p>
        </w:tc>
      </w:tr>
    </w:tbl>
    <w:p w:rsidR="00F307A0" w:rsidRDefault="00F307A0" w:rsidP="001A7EBC">
      <w:pPr>
        <w:pStyle w:val="ConsPlusNormal"/>
        <w:jc w:val="both"/>
      </w:pPr>
    </w:p>
    <w:p w:rsidR="007C05F3" w:rsidRDefault="00F307A0" w:rsidP="00C54AE5">
      <w:pPr>
        <w:tabs>
          <w:tab w:val="left" w:pos="2755"/>
        </w:tabs>
        <w:ind w:left="426"/>
        <w:rPr>
          <w:lang w:eastAsia="en-US"/>
        </w:rPr>
      </w:pPr>
      <w:r>
        <w:rPr>
          <w:lang w:eastAsia="en-US"/>
        </w:rPr>
        <w:tab/>
      </w:r>
    </w:p>
    <w:p w:rsidR="00F307A0" w:rsidRPr="00751B4E" w:rsidRDefault="00F307A0" w:rsidP="007C05F3">
      <w:pPr>
        <w:tabs>
          <w:tab w:val="left" w:pos="2755"/>
        </w:tabs>
        <w:ind w:left="426"/>
        <w:jc w:val="center"/>
        <w:rPr>
          <w:b/>
        </w:rPr>
      </w:pPr>
      <w:r w:rsidRPr="00751B4E">
        <w:rPr>
          <w:b/>
        </w:rPr>
        <w:t>Текстовая часть программы</w:t>
      </w:r>
    </w:p>
    <w:p w:rsidR="00F307A0" w:rsidRPr="00751B4E" w:rsidRDefault="00F307A0" w:rsidP="00DA3725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07A0" w:rsidRPr="00751B4E" w:rsidRDefault="00F307A0" w:rsidP="00DA3725">
      <w:pPr>
        <w:pStyle w:val="ConsPlusNormal"/>
        <w:tabs>
          <w:tab w:val="left" w:pos="426"/>
        </w:tabs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>2.1. Характеристика текущего состояния</w:t>
      </w:r>
    </w:p>
    <w:p w:rsidR="00F307A0" w:rsidRPr="00751B4E" w:rsidRDefault="00F307A0" w:rsidP="00DA37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07A0" w:rsidRPr="00751B4E" w:rsidRDefault="00F307A0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Охрана труда является важным фактором социально- 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Павловского </w:t>
      </w:r>
      <w:r w:rsidRPr="00751B4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 </w:t>
      </w:r>
      <w:r w:rsidRPr="00BF79FB">
        <w:rPr>
          <w:rFonts w:ascii="Times New Roman" w:hAnsi="Times New Roman" w:cs="Times New Roman"/>
          <w:sz w:val="24"/>
          <w:szCs w:val="24"/>
        </w:rPr>
        <w:t>(далее Павловский муниципальный округ).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sz w:val="24"/>
          <w:szCs w:val="24"/>
        </w:rPr>
        <w:t xml:space="preserve">Производственный травматизм, профессиональные заболевания ведут к невосполнимым материальным и моральным потерям, как для работников организаций, так и для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751B4E">
        <w:rPr>
          <w:rFonts w:ascii="Times New Roman" w:hAnsi="Times New Roman" w:cs="Times New Roman"/>
          <w:sz w:val="24"/>
          <w:szCs w:val="24"/>
        </w:rPr>
        <w:t xml:space="preserve">в целом. </w:t>
      </w:r>
    </w:p>
    <w:p w:rsidR="00F307A0" w:rsidRPr="00751B4E" w:rsidRDefault="00F307A0" w:rsidP="005A3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751B4E">
        <w:rPr>
          <w:rFonts w:ascii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</w:t>
      </w:r>
      <w:r w:rsidRPr="00E2201C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220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sz w:val="24"/>
          <w:szCs w:val="24"/>
        </w:rPr>
        <w:t>политики в области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sz w:val="24"/>
          <w:szCs w:val="24"/>
        </w:rPr>
        <w:t>- трудовых отношений. Претворение ее в жизнь предусматривает совместные действия органов местного самоуправления, объединения работодателей и профессиональных союзов.</w:t>
      </w:r>
    </w:p>
    <w:p w:rsidR="00F307A0" w:rsidRPr="00751B4E" w:rsidRDefault="00F307A0" w:rsidP="005A31D2">
      <w:pPr>
        <w:pStyle w:val="ConsPlusNormal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51B4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Павловского </w:t>
      </w:r>
      <w:r w:rsidRPr="00751B4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751B4E"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 </w:t>
      </w:r>
      <w:r>
        <w:rPr>
          <w:rFonts w:ascii="Times New Roman" w:hAnsi="Times New Roman" w:cs="Times New Roman"/>
          <w:sz w:val="24"/>
          <w:szCs w:val="24"/>
        </w:rPr>
        <w:t>1519 организаций</w:t>
      </w:r>
      <w:r w:rsidRPr="00751B4E">
        <w:rPr>
          <w:rFonts w:ascii="Times New Roman" w:hAnsi="Times New Roman" w:cs="Times New Roman"/>
          <w:sz w:val="24"/>
          <w:szCs w:val="24"/>
        </w:rPr>
        <w:t xml:space="preserve"> различных форм собственности и </w:t>
      </w:r>
      <w:r>
        <w:rPr>
          <w:rFonts w:ascii="Times New Roman" w:hAnsi="Times New Roman" w:cs="Times New Roman"/>
          <w:sz w:val="24"/>
          <w:szCs w:val="24"/>
        </w:rPr>
        <w:t>2287</w:t>
      </w:r>
      <w:r w:rsidRPr="00751B4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Количество работающих составляет</w:t>
      </w:r>
      <w:r>
        <w:rPr>
          <w:rFonts w:ascii="Times New Roman" w:hAnsi="Times New Roman" w:cs="Times New Roman"/>
          <w:sz w:val="24"/>
          <w:szCs w:val="24"/>
        </w:rPr>
        <w:t xml:space="preserve"> 38753</w:t>
      </w:r>
      <w:r w:rsidRPr="00751B4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307A0" w:rsidRPr="0056672D" w:rsidRDefault="00F307A0" w:rsidP="005A31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72D">
        <w:rPr>
          <w:rFonts w:ascii="Times New Roman" w:hAnsi="Times New Roman" w:cs="Times New Roman"/>
          <w:sz w:val="24"/>
          <w:szCs w:val="24"/>
        </w:rPr>
        <w:t>Созд</w:t>
      </w:r>
      <w:r w:rsidRPr="00751B4E">
        <w:rPr>
          <w:rFonts w:ascii="Times New Roman" w:hAnsi="Times New Roman" w:cs="Times New Roman"/>
          <w:sz w:val="24"/>
          <w:szCs w:val="24"/>
        </w:rPr>
        <w:t xml:space="preserve">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</w:t>
      </w:r>
      <w:r w:rsidRPr="0056672D">
        <w:rPr>
          <w:rFonts w:ascii="Times New Roman" w:hAnsi="Times New Roman" w:cs="Times New Roman"/>
          <w:sz w:val="24"/>
          <w:szCs w:val="24"/>
        </w:rPr>
        <w:t>опасными условиями труда является одной из важных социально- экономических проблем.</w:t>
      </w:r>
    </w:p>
    <w:p w:rsidR="00F307A0" w:rsidRPr="00751B4E" w:rsidRDefault="00F307A0" w:rsidP="005A31D2">
      <w:pPr>
        <w:pStyle w:val="ConsPlusNormal"/>
        <w:tabs>
          <w:tab w:val="left" w:pos="28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6672D">
        <w:rPr>
          <w:rFonts w:ascii="Times New Roman" w:hAnsi="Times New Roman" w:cs="Times New Roman"/>
          <w:sz w:val="24"/>
          <w:szCs w:val="24"/>
        </w:rPr>
        <w:t>Анализ состояния охраны труда и профессиональной заболеваемости</w:t>
      </w:r>
      <w:r w:rsidRPr="00751B4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Павловском муниципальном округе</w:t>
      </w:r>
      <w:r w:rsidRPr="00751B4E">
        <w:rPr>
          <w:rFonts w:ascii="Times New Roman" w:hAnsi="Times New Roman" w:cs="Times New Roman"/>
          <w:sz w:val="24"/>
          <w:szCs w:val="24"/>
        </w:rPr>
        <w:t xml:space="preserve"> показывает, что ситуация в данной сфере имеет тенденцию к улучшению. В </w:t>
      </w:r>
      <w:r>
        <w:rPr>
          <w:rFonts w:ascii="Times New Roman" w:hAnsi="Times New Roman" w:cs="Times New Roman"/>
          <w:sz w:val="24"/>
          <w:szCs w:val="24"/>
        </w:rPr>
        <w:t xml:space="preserve">Павловском муниципальном округе </w:t>
      </w:r>
      <w:r w:rsidRPr="00751B4E">
        <w:rPr>
          <w:rFonts w:ascii="Times New Roman" w:hAnsi="Times New Roman" w:cs="Times New Roman"/>
          <w:sz w:val="24"/>
          <w:szCs w:val="24"/>
        </w:rPr>
        <w:t>с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51B4E">
        <w:rPr>
          <w:rFonts w:ascii="Times New Roman" w:hAnsi="Times New Roman" w:cs="Times New Roman"/>
          <w:sz w:val="24"/>
          <w:szCs w:val="24"/>
        </w:rPr>
        <w:t xml:space="preserve"> года лиц с приобретенными профессиональными заболеваниями не выявлено.</w:t>
      </w:r>
    </w:p>
    <w:p w:rsidR="00F307A0" w:rsidRPr="00751B4E" w:rsidRDefault="00F307A0" w:rsidP="005A31D2">
      <w:pPr>
        <w:pStyle w:val="ConsPlusNormal"/>
        <w:tabs>
          <w:tab w:val="left" w:pos="28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51B4E">
        <w:rPr>
          <w:rFonts w:ascii="Times New Roman" w:hAnsi="Times New Roman" w:cs="Times New Roman"/>
          <w:sz w:val="24"/>
          <w:szCs w:val="24"/>
        </w:rPr>
        <w:t xml:space="preserve"> </w:t>
      </w:r>
      <w:r w:rsidRPr="0056672D">
        <w:rPr>
          <w:rFonts w:ascii="Times New Roman" w:hAnsi="Times New Roman" w:cs="Times New Roman"/>
          <w:sz w:val="24"/>
          <w:szCs w:val="24"/>
        </w:rPr>
        <w:t xml:space="preserve">Уменьшается число человеко-дней нетрудоспособности у пострадавших с </w:t>
      </w:r>
      <w:proofErr w:type="gramStart"/>
      <w:r w:rsidRPr="0056672D">
        <w:rPr>
          <w:rFonts w:ascii="Times New Roman" w:hAnsi="Times New Roman" w:cs="Times New Roman"/>
          <w:sz w:val="24"/>
          <w:szCs w:val="24"/>
        </w:rPr>
        <w:t>утратой</w:t>
      </w:r>
      <w:r w:rsidRPr="00751B4E">
        <w:rPr>
          <w:rFonts w:ascii="Times New Roman" w:hAnsi="Times New Roman" w:cs="Times New Roman"/>
          <w:sz w:val="24"/>
          <w:szCs w:val="24"/>
        </w:rPr>
        <w:t xml:space="preserve">  трудоспособности</w:t>
      </w:r>
      <w:proofErr w:type="gramEnd"/>
      <w:r w:rsidRPr="00751B4E">
        <w:rPr>
          <w:rFonts w:ascii="Times New Roman" w:hAnsi="Times New Roman" w:cs="Times New Roman"/>
          <w:sz w:val="24"/>
          <w:szCs w:val="24"/>
        </w:rPr>
        <w:t xml:space="preserve"> на 1 рабочий день и более.</w:t>
      </w:r>
    </w:p>
    <w:p w:rsidR="00F307A0" w:rsidRPr="00751B4E" w:rsidRDefault="00F307A0" w:rsidP="005A31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</w:t>
      </w:r>
      <w:r w:rsidRPr="00751B4E">
        <w:rPr>
          <w:rFonts w:ascii="Times New Roman" w:hAnsi="Times New Roman" w:cs="Times New Roman"/>
          <w:sz w:val="24"/>
          <w:szCs w:val="24"/>
        </w:rPr>
        <w:t>Основными причинами производственного травматизма являются:</w:t>
      </w:r>
    </w:p>
    <w:p w:rsidR="00F307A0" w:rsidRPr="00751B4E" w:rsidRDefault="00F307A0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неудовлетворительная организация производства работ по охране труда в организациях;</w:t>
      </w:r>
    </w:p>
    <w:p w:rsidR="00F307A0" w:rsidRPr="00751B4E" w:rsidRDefault="00F307A0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нарушение трудовой и производственной дисциплины;</w:t>
      </w:r>
    </w:p>
    <w:p w:rsidR="00F307A0" w:rsidRPr="00751B4E" w:rsidRDefault="00F307A0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несоблюдение правил и инструкций по охране труда;</w:t>
      </w:r>
    </w:p>
    <w:p w:rsidR="00F307A0" w:rsidRPr="00751B4E" w:rsidRDefault="00F307A0" w:rsidP="005A31D2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неприменение средств индивидуальной и коллективной защиты;</w:t>
      </w:r>
    </w:p>
    <w:p w:rsidR="00F307A0" w:rsidRPr="00751B4E" w:rsidRDefault="00F307A0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Наибольшую долю в причинах производственного травматизма занимают причин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51B4E">
        <w:rPr>
          <w:rFonts w:ascii="Times New Roman" w:hAnsi="Times New Roman" w:cs="Times New Roman"/>
          <w:sz w:val="24"/>
          <w:szCs w:val="24"/>
        </w:rPr>
        <w:t xml:space="preserve"> организационного характера, которые не зависят от экономического положения организаций, наличия финансовых и материальных ресурсов.</w:t>
      </w:r>
    </w:p>
    <w:p w:rsidR="00F307A0" w:rsidRPr="00751B4E" w:rsidRDefault="00F307A0" w:rsidP="005A31D2">
      <w:pPr>
        <w:pStyle w:val="ConsPlusNormal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B4E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751B4E">
        <w:rPr>
          <w:rFonts w:ascii="Times New Roman" w:hAnsi="Times New Roman" w:cs="Times New Roman"/>
          <w:sz w:val="24"/>
          <w:szCs w:val="24"/>
        </w:rPr>
        <w:t>Важным  направлением</w:t>
      </w:r>
      <w:proofErr w:type="gramEnd"/>
      <w:r w:rsidRPr="00751B4E">
        <w:rPr>
          <w:rFonts w:ascii="Times New Roman" w:hAnsi="Times New Roman" w:cs="Times New Roman"/>
          <w:sz w:val="24"/>
          <w:szCs w:val="24"/>
        </w:rPr>
        <w:t xml:space="preserve">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трудового законодательства.</w:t>
      </w:r>
    </w:p>
    <w:p w:rsidR="00F307A0" w:rsidRPr="00751B4E" w:rsidRDefault="00F307A0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6. Состояние условий труда, определяющее уровень производственного травматизма и профессиональную заболеваемость, находится в прямой зависимости от совершенствования работы по различным направлениям управления охраной труда.</w:t>
      </w:r>
    </w:p>
    <w:p w:rsidR="00F307A0" w:rsidRPr="00751B4E" w:rsidRDefault="00F307A0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>7. Чтобы обеспечить безопасность работников в соответствии с требованиями ст.212 ТК РФ,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:rsidR="00F307A0" w:rsidRPr="00C66C72" w:rsidRDefault="00F307A0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6C72">
        <w:rPr>
          <w:rFonts w:ascii="Times New Roman" w:hAnsi="Times New Roman" w:cs="Times New Roman"/>
          <w:sz w:val="24"/>
          <w:szCs w:val="24"/>
        </w:rPr>
        <w:t xml:space="preserve">8.Основным критерием оценки состояния дел в сфере охраны труда </w:t>
      </w:r>
      <w:proofErr w:type="gramStart"/>
      <w:r w:rsidRPr="00C66C72">
        <w:rPr>
          <w:rFonts w:ascii="Times New Roman" w:hAnsi="Times New Roman" w:cs="Times New Roman"/>
          <w:sz w:val="24"/>
          <w:szCs w:val="24"/>
        </w:rPr>
        <w:t>способом  получения</w:t>
      </w:r>
      <w:proofErr w:type="gramEnd"/>
      <w:r w:rsidRPr="00C66C72">
        <w:rPr>
          <w:rFonts w:ascii="Times New Roman" w:hAnsi="Times New Roman" w:cs="Times New Roman"/>
          <w:sz w:val="24"/>
          <w:szCs w:val="24"/>
        </w:rPr>
        <w:t xml:space="preserve"> достоверной информации о производственном риске и о мерах, которые необходимо предпринять по защите прав работников, является специальная оценка условий труда рабочих мест. </w:t>
      </w:r>
    </w:p>
    <w:p w:rsidR="00F307A0" w:rsidRPr="00C66C72" w:rsidRDefault="00F307A0" w:rsidP="005A31D2">
      <w:pPr>
        <w:pStyle w:val="ConsPlusNormal"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C72">
        <w:rPr>
          <w:rFonts w:ascii="Times New Roman" w:hAnsi="Times New Roman" w:cs="Times New Roman"/>
          <w:sz w:val="24"/>
          <w:szCs w:val="24"/>
        </w:rPr>
        <w:t xml:space="preserve"> 9.Новая идеология в области улучшения условий и охраны труда предусматривает переход от реагирования на уже произошедшие несчастные случаи к их предупреждению. Для этого внедряется в повседневную практику управления безопасностью работников на производстве механизмы управления профессиональными рисками на основе результатов специальной оценки условий труда на рабочем месте, а также н</w:t>
      </w:r>
      <w:r w:rsidRPr="00C66C7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епрерывная подготовка работников по охране труда на основе современных технологий обучения.</w:t>
      </w:r>
    </w:p>
    <w:p w:rsidR="00F307A0" w:rsidRPr="00751B4E" w:rsidRDefault="00F307A0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B4E">
        <w:rPr>
          <w:rFonts w:ascii="Times New Roman" w:hAnsi="Times New Roman" w:cs="Times New Roman"/>
          <w:sz w:val="24"/>
          <w:szCs w:val="24"/>
        </w:rPr>
        <w:t xml:space="preserve"> Все вышеизложенное свидетельствует о необходимости комплексного, системного подхода к решению проблем охраны труда.</w:t>
      </w:r>
    </w:p>
    <w:p w:rsidR="00F307A0" w:rsidRPr="00B742C0" w:rsidRDefault="00B742C0" w:rsidP="005A3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C0">
        <w:rPr>
          <w:rFonts w:ascii="Times New Roman" w:hAnsi="Times New Roman" w:cs="Times New Roman"/>
          <w:sz w:val="24"/>
          <w:szCs w:val="24"/>
        </w:rPr>
        <w:t>Важнейшим фактором, определяющим необходимость разработки и реализации муниципальной программы «Улучшение условий и охраны труда в организациях Павловского муниципального округа Нижегородской области» (далее программа), является социальная значимость данной проблемы в части улучшения качества жизни и здоровья работников и повышение эффективности и реальности управления в сфере охраны труда в организациях всех форм собственности и муниципальных учреждениях Павловского муниципального округа</w:t>
      </w:r>
      <w:r w:rsidR="00F307A0" w:rsidRPr="00B742C0">
        <w:rPr>
          <w:rFonts w:ascii="Times New Roman" w:hAnsi="Times New Roman" w:cs="Times New Roman"/>
          <w:sz w:val="24"/>
          <w:szCs w:val="24"/>
        </w:rPr>
        <w:t>.</w:t>
      </w:r>
    </w:p>
    <w:p w:rsidR="00F307A0" w:rsidRPr="00751B4E" w:rsidRDefault="00F307A0" w:rsidP="00DA372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307A0" w:rsidRPr="004D6222" w:rsidRDefault="00F307A0" w:rsidP="00DA3725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D530F3">
        <w:rPr>
          <w:rFonts w:ascii="Times New Roman" w:hAnsi="Times New Roman" w:cs="Times New Roman"/>
          <w:b/>
          <w:sz w:val="24"/>
          <w:szCs w:val="24"/>
        </w:rPr>
        <w:t>2</w:t>
      </w:r>
      <w:r w:rsidRPr="004D6222">
        <w:rPr>
          <w:rFonts w:ascii="Times New Roman" w:hAnsi="Times New Roman" w:cs="Times New Roman"/>
          <w:b/>
          <w:sz w:val="24"/>
          <w:szCs w:val="24"/>
        </w:rPr>
        <w:t xml:space="preserve">.2. Цели, задачи программы </w:t>
      </w:r>
    </w:p>
    <w:p w:rsidR="00F307A0" w:rsidRPr="004D6222" w:rsidRDefault="00F307A0" w:rsidP="001A7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95A" w:rsidRPr="004D6222" w:rsidRDefault="0046495A" w:rsidP="0046495A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D6222">
        <w:rPr>
          <w:lang w:eastAsia="en-US"/>
        </w:rPr>
        <w:t xml:space="preserve">Целью муниципальной программы является улучшение условий и охраны труда для снижения производственного травматизма и профессиональной заболеваемости работников организаций, расположенных на территории Павловского муниципального округа. </w:t>
      </w:r>
    </w:p>
    <w:p w:rsidR="0046495A" w:rsidRPr="004D6222" w:rsidRDefault="0046495A" w:rsidP="0046495A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D6222">
        <w:rPr>
          <w:color w:val="000000"/>
          <w:lang w:eastAsia="en-US"/>
        </w:rPr>
        <w:t>Для достижения поставленных целей необходимо выполнение основных задач:</w:t>
      </w:r>
    </w:p>
    <w:p w:rsidR="0046495A" w:rsidRPr="004D6222" w:rsidRDefault="0046495A" w:rsidP="0046495A">
      <w:pPr>
        <w:autoSpaceDE w:val="0"/>
        <w:autoSpaceDN w:val="0"/>
        <w:adjustRightInd w:val="0"/>
        <w:ind w:left="181" w:right="292" w:hanging="141"/>
        <w:jc w:val="both"/>
        <w:rPr>
          <w:lang w:eastAsia="en-US"/>
        </w:rPr>
      </w:pPr>
      <w:r w:rsidRPr="004D6222">
        <w:rPr>
          <w:lang w:eastAsia="en-US"/>
        </w:rPr>
        <w:t xml:space="preserve">    - совершенствование нормативно-правового и информационного обеспечения в сфере охраны труда на территории Павловского муниципального округа.</w:t>
      </w:r>
    </w:p>
    <w:p w:rsidR="0046495A" w:rsidRPr="004D6222" w:rsidRDefault="0046495A" w:rsidP="0046495A">
      <w:r w:rsidRPr="004D6222">
        <w:t xml:space="preserve">     - совершенствование единой скоординированной системы обучения и проверки знаний по охране труда.</w:t>
      </w:r>
    </w:p>
    <w:p w:rsidR="0046495A" w:rsidRPr="004D6222" w:rsidRDefault="0046495A" w:rsidP="0046495A">
      <w:r w:rsidRPr="004D6222">
        <w:t xml:space="preserve">     - улучшение условий труда и здоровья работников работодателями Павловского муниципального округа</w:t>
      </w:r>
    </w:p>
    <w:p w:rsidR="0046495A" w:rsidRPr="0046495A" w:rsidRDefault="0046495A" w:rsidP="0046495A">
      <w:pPr>
        <w:autoSpaceDE w:val="0"/>
        <w:autoSpaceDN w:val="0"/>
        <w:adjustRightInd w:val="0"/>
        <w:ind w:left="181" w:right="292" w:hanging="141"/>
        <w:jc w:val="both"/>
      </w:pPr>
      <w:r w:rsidRPr="004D6222">
        <w:t xml:space="preserve">   -повышение заинтересованности и ответственности работодателей за состояние условий и охраны труда.</w:t>
      </w:r>
    </w:p>
    <w:p w:rsidR="00F307A0" w:rsidRPr="00F635BB" w:rsidRDefault="00F307A0" w:rsidP="00751B4E">
      <w:pPr>
        <w:pStyle w:val="ConsPlusNormal"/>
        <w:ind w:righ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7A0" w:rsidRPr="00751B4E" w:rsidRDefault="00F307A0" w:rsidP="00DA3725">
      <w:pPr>
        <w:pStyle w:val="ConsPlusNormal"/>
        <w:tabs>
          <w:tab w:val="left" w:pos="426"/>
        </w:tabs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>2.3. Сроки и этапы реализации муниципальной программы</w:t>
      </w:r>
    </w:p>
    <w:p w:rsidR="00F307A0" w:rsidRPr="00751B4E" w:rsidRDefault="00F307A0" w:rsidP="001A7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7A0" w:rsidRDefault="00F307A0" w:rsidP="00C1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751B4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5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реализуется в</w:t>
      </w:r>
      <w:r w:rsidRPr="00751B4E">
        <w:rPr>
          <w:rFonts w:ascii="Times New Roman" w:hAnsi="Times New Roman" w:cs="Times New Roman"/>
          <w:sz w:val="24"/>
          <w:szCs w:val="24"/>
        </w:rPr>
        <w:t xml:space="preserve"> течение 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5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1B4E">
        <w:rPr>
          <w:rFonts w:ascii="Times New Roman" w:hAnsi="Times New Roman" w:cs="Times New Roman"/>
          <w:sz w:val="24"/>
          <w:szCs w:val="24"/>
        </w:rPr>
        <w:t xml:space="preserve"> 202</w:t>
      </w:r>
      <w:r w:rsidR="00A8784C">
        <w:rPr>
          <w:rFonts w:ascii="Times New Roman" w:hAnsi="Times New Roman" w:cs="Times New Roman"/>
          <w:sz w:val="24"/>
          <w:szCs w:val="24"/>
        </w:rPr>
        <w:t>8</w:t>
      </w:r>
      <w:r w:rsidRPr="00751B4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ов и осуществляется в один этап.</w:t>
      </w:r>
    </w:p>
    <w:p w:rsidR="00F307A0" w:rsidRDefault="00F307A0" w:rsidP="00C1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7A0" w:rsidRDefault="00F307A0" w:rsidP="00F710A5">
      <w:pPr>
        <w:pStyle w:val="ConsPlusNormal"/>
        <w:ind w:firstLine="426"/>
        <w:jc w:val="center"/>
        <w:outlineLvl w:val="2"/>
        <w:rPr>
          <w:b/>
        </w:rPr>
      </w:pPr>
      <w:r w:rsidRPr="00751B4E">
        <w:rPr>
          <w:rFonts w:ascii="Times New Roman" w:hAnsi="Times New Roman" w:cs="Times New Roman"/>
          <w:b/>
          <w:sz w:val="24"/>
          <w:szCs w:val="24"/>
        </w:rPr>
        <w:t xml:space="preserve">2.4. </w:t>
      </w:r>
      <w:r>
        <w:rPr>
          <w:rFonts w:ascii="Times New Roman" w:hAnsi="Times New Roman" w:cs="Times New Roman"/>
          <w:b/>
          <w:sz w:val="24"/>
          <w:szCs w:val="24"/>
        </w:rPr>
        <w:t>Перечень мероприятий программы</w:t>
      </w:r>
    </w:p>
    <w:p w:rsidR="00F307A0" w:rsidRDefault="00F307A0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F307A0" w:rsidRDefault="00F307A0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  <w:sectPr w:rsidR="00F307A0" w:rsidSect="001F10AF">
          <w:pgSz w:w="11906" w:h="16838"/>
          <w:pgMar w:top="284" w:right="707" w:bottom="539" w:left="851" w:header="709" w:footer="709" w:gutter="0"/>
          <w:cols w:space="708"/>
          <w:docGrid w:linePitch="360"/>
        </w:sectPr>
      </w:pPr>
    </w:p>
    <w:p w:rsidR="00BD02AD" w:rsidRPr="00BD02AD" w:rsidRDefault="00BD02AD" w:rsidP="00BD02AD">
      <w:pPr>
        <w:jc w:val="center"/>
        <w:outlineLvl w:val="3"/>
        <w:rPr>
          <w:rFonts w:eastAsia="Cambria Math"/>
          <w:color w:val="FF0000"/>
        </w:rPr>
      </w:pPr>
      <w:r w:rsidRPr="00BD02AD">
        <w:rPr>
          <w:rFonts w:eastAsia="Cambria Math"/>
        </w:rPr>
        <w:lastRenderedPageBreak/>
        <w:t>Таблица 1. Перечень мероприятий муниципальной программы</w:t>
      </w:r>
      <w:r w:rsidRPr="00BD02AD">
        <w:rPr>
          <w:rFonts w:eastAsia="Cambria Math"/>
          <w:color w:val="FF0000"/>
        </w:rPr>
        <w:t xml:space="preserve">   </w:t>
      </w:r>
    </w:p>
    <w:p w:rsidR="00BD02AD" w:rsidRPr="00BD02AD" w:rsidRDefault="00BD02AD" w:rsidP="00BD02AD">
      <w:pPr>
        <w:widowControl w:val="0"/>
        <w:autoSpaceDE w:val="0"/>
        <w:autoSpaceDN w:val="0"/>
        <w:adjustRightInd w:val="0"/>
        <w:jc w:val="right"/>
        <w:outlineLvl w:val="3"/>
        <w:rPr>
          <w:rFonts w:eastAsia="Cambria Math"/>
        </w:rPr>
      </w:pPr>
    </w:p>
    <w:tbl>
      <w:tblPr>
        <w:tblW w:w="1527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967"/>
        <w:gridCol w:w="995"/>
        <w:gridCol w:w="2412"/>
        <w:gridCol w:w="1135"/>
        <w:gridCol w:w="16"/>
        <w:gridCol w:w="1117"/>
        <w:gridCol w:w="1304"/>
        <w:gridCol w:w="1304"/>
        <w:gridCol w:w="1187"/>
        <w:gridCol w:w="1024"/>
      </w:tblGrid>
      <w:tr w:rsidR="00BD02AD" w:rsidRPr="00BD02AD" w:rsidTr="00BD02AD">
        <w:tc>
          <w:tcPr>
            <w:tcW w:w="810" w:type="dxa"/>
            <w:vMerge w:val="restart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№</w:t>
            </w: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Наименование мероприятия</w:t>
            </w:r>
          </w:p>
        </w:tc>
        <w:tc>
          <w:tcPr>
            <w:tcW w:w="995" w:type="dxa"/>
            <w:vMerge w:val="restart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Сроки реализации</w:t>
            </w: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Ответственный исполнитель</w:t>
            </w:r>
          </w:p>
        </w:tc>
        <w:tc>
          <w:tcPr>
            <w:tcW w:w="1135" w:type="dxa"/>
            <w:vMerge w:val="restart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Годы</w:t>
            </w:r>
          </w:p>
        </w:tc>
        <w:tc>
          <w:tcPr>
            <w:tcW w:w="5952" w:type="dxa"/>
            <w:gridSpan w:val="6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Объем финансирования, тыс. руб.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феде-ральный</w:t>
            </w:r>
            <w:proofErr w:type="spellEnd"/>
            <w:r w:rsidRPr="00BD02AD">
              <w:rPr>
                <w:rFonts w:eastAsia="Cambria Math"/>
              </w:rPr>
              <w:t xml:space="preserve"> бюджет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областной бюджет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местный бюджет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прочие источники</w:t>
            </w:r>
          </w:p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&lt;*&gt;</w:t>
            </w:r>
          </w:p>
        </w:tc>
      </w:tr>
      <w:tr w:rsidR="00BD02AD" w:rsidRPr="00BD02AD" w:rsidTr="00BD02AD">
        <w:tc>
          <w:tcPr>
            <w:tcW w:w="810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</w:t>
            </w:r>
          </w:p>
        </w:tc>
        <w:tc>
          <w:tcPr>
            <w:tcW w:w="3967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</w:t>
            </w:r>
          </w:p>
        </w:tc>
        <w:tc>
          <w:tcPr>
            <w:tcW w:w="995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3</w:t>
            </w:r>
          </w:p>
        </w:tc>
        <w:tc>
          <w:tcPr>
            <w:tcW w:w="2412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4</w:t>
            </w:r>
          </w:p>
        </w:tc>
        <w:tc>
          <w:tcPr>
            <w:tcW w:w="1135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5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6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7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8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9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11</w:t>
            </w:r>
          </w:p>
        </w:tc>
      </w:tr>
      <w:tr w:rsidR="00BD02AD" w:rsidRPr="00BD02AD" w:rsidTr="00BD02AD">
        <w:tc>
          <w:tcPr>
            <w:tcW w:w="15271" w:type="dxa"/>
            <w:gridSpan w:val="11"/>
          </w:tcPr>
          <w:p w:rsidR="00BD02AD" w:rsidRPr="00BD02AD" w:rsidRDefault="00BD02AD" w:rsidP="00BD02AD">
            <w:pPr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  <w:b/>
              </w:rPr>
              <w:t xml:space="preserve">Задача 1 Программы: Совершенствование нормативно-правового и информационного обеспечения в сфере охраны труда на территории Павловского муниципального округа </w:t>
            </w:r>
          </w:p>
        </w:tc>
      </w:tr>
      <w:tr w:rsidR="00BD02AD" w:rsidRPr="00BD02AD" w:rsidTr="00BD02AD">
        <w:tc>
          <w:tcPr>
            <w:tcW w:w="810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1.1.</w:t>
            </w: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autoSpaceDE w:val="0"/>
              <w:autoSpaceDN w:val="0"/>
              <w:adjustRightInd w:val="0"/>
              <w:ind w:left="27"/>
              <w:outlineLvl w:val="3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Правовое обеспечение охраны труда, </w:t>
            </w:r>
          </w:p>
          <w:p w:rsidR="00BD02AD" w:rsidRPr="00BD02AD" w:rsidRDefault="00BD02AD" w:rsidP="00BD02AD">
            <w:pPr>
              <w:autoSpaceDE w:val="0"/>
              <w:autoSpaceDN w:val="0"/>
              <w:adjustRightInd w:val="0"/>
              <w:ind w:left="27"/>
              <w:outlineLvl w:val="3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совершенствование системы муниципального управления охраной труда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 w:val="restart"/>
          </w:tcPr>
          <w:p w:rsidR="00BD02AD" w:rsidRPr="00BD02AD" w:rsidRDefault="00BD02AD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 w:rsidR="00A8784C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  <w:color w:val="000000"/>
              </w:rPr>
              <w:t xml:space="preserve">Администрация Павловского МО (Управление по экономическому развитию) </w:t>
            </w: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95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7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0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0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BD02AD">
        <w:trPr>
          <w:trHeight w:val="208"/>
        </w:trPr>
        <w:tc>
          <w:tcPr>
            <w:tcW w:w="810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A8784C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0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 w:rsidR="00A8784C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0,0,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1.1.1.</w:t>
            </w: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 Подготовка проектов нормативно-правовых актов Павловского муниципального округа  в сфере охраны труда в связи с изменениями в федеральном и областном законодательстве</w:t>
            </w:r>
          </w:p>
        </w:tc>
        <w:tc>
          <w:tcPr>
            <w:tcW w:w="995" w:type="dxa"/>
            <w:vMerge w:val="restart"/>
          </w:tcPr>
          <w:p w:rsidR="00BD02AD" w:rsidRPr="00BD02AD" w:rsidRDefault="00BD02AD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 w:rsidR="00A8784C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  <w:color w:val="000000"/>
              </w:rPr>
              <w:t xml:space="preserve">Администрация Павловского МО (Управление по экономическому развитию) </w:t>
            </w: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7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09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09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7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BD02AD">
        <w:trPr>
          <w:trHeight w:val="278"/>
        </w:trPr>
        <w:tc>
          <w:tcPr>
            <w:tcW w:w="810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A8784C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7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 w:rsidR="00A8784C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1.1.2.</w:t>
            </w: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Предоставление в межведомственную комиссию  по охране труда необходимой информации и материалов для анализа состояния условий труда и </w:t>
            </w:r>
            <w:r w:rsidRPr="00BD02AD">
              <w:rPr>
                <w:rFonts w:eastAsia="Cambria Math"/>
              </w:rPr>
              <w:lastRenderedPageBreak/>
              <w:t xml:space="preserve">охраны труда в Павловском муниципальном округе    </w:t>
            </w:r>
          </w:p>
        </w:tc>
        <w:tc>
          <w:tcPr>
            <w:tcW w:w="995" w:type="dxa"/>
            <w:vMerge w:val="restart"/>
          </w:tcPr>
          <w:p w:rsidR="00BD02AD" w:rsidRPr="00BD02AD" w:rsidRDefault="00BD02AD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lastRenderedPageBreak/>
              <w:t>2021 – 202</w:t>
            </w:r>
            <w:r w:rsidR="00A8784C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  <w:color w:val="000000"/>
              </w:rPr>
              <w:t xml:space="preserve">Администрация Павловского МО (Управление по экономическому развитию) </w:t>
            </w: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347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191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7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0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BD02AD">
        <w:trPr>
          <w:trHeight w:val="208"/>
        </w:trPr>
        <w:tc>
          <w:tcPr>
            <w:tcW w:w="810" w:type="dxa"/>
            <w:vMerge/>
          </w:tcPr>
          <w:p w:rsidR="00A8784C" w:rsidRPr="00BD02AD" w:rsidRDefault="00A8784C" w:rsidP="00A8784C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A8784C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08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D02AD" w:rsidRPr="00BD02AD" w:rsidRDefault="00BD02AD" w:rsidP="00A8784C">
            <w:pPr>
              <w:tabs>
                <w:tab w:val="left" w:pos="493"/>
              </w:tabs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 w:rsidR="00A8784C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313"/>
        </w:trPr>
        <w:tc>
          <w:tcPr>
            <w:tcW w:w="810" w:type="dxa"/>
            <w:vMerge w:val="restart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1.1.3.</w:t>
            </w:r>
          </w:p>
        </w:tc>
        <w:tc>
          <w:tcPr>
            <w:tcW w:w="3967" w:type="dxa"/>
            <w:vMerge w:val="restart"/>
          </w:tcPr>
          <w:p w:rsidR="00A8784C" w:rsidRPr="00BD02AD" w:rsidRDefault="00A8784C" w:rsidP="00BD02AD">
            <w:pPr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</w:rPr>
              <w:t>Мониторинг  состояния  условий и охраны труда в организациях округа</w:t>
            </w:r>
          </w:p>
        </w:tc>
        <w:tc>
          <w:tcPr>
            <w:tcW w:w="995" w:type="dxa"/>
            <w:vMerge w:val="restart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  <w:color w:val="000000"/>
              </w:rPr>
              <w:t xml:space="preserve">Администрация Павловского МО (Управление по экономическому развитию)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66"/>
        </w:trPr>
        <w:tc>
          <w:tcPr>
            <w:tcW w:w="810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66"/>
        </w:trPr>
        <w:tc>
          <w:tcPr>
            <w:tcW w:w="810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70"/>
        </w:trPr>
        <w:tc>
          <w:tcPr>
            <w:tcW w:w="810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70"/>
        </w:trPr>
        <w:tc>
          <w:tcPr>
            <w:tcW w:w="810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top w:val="nil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top w:val="nil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  <w:tcBorders>
              <w:top w:val="nil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  <w:tcBorders>
              <w:top w:val="nil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70"/>
        </w:trPr>
        <w:tc>
          <w:tcPr>
            <w:tcW w:w="810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70"/>
        </w:trPr>
        <w:tc>
          <w:tcPr>
            <w:tcW w:w="810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70"/>
        </w:trPr>
        <w:tc>
          <w:tcPr>
            <w:tcW w:w="810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A8784C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2027 год 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A8784C">
        <w:trPr>
          <w:trHeight w:val="270"/>
        </w:trPr>
        <w:tc>
          <w:tcPr>
            <w:tcW w:w="810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 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310"/>
        </w:trPr>
        <w:tc>
          <w:tcPr>
            <w:tcW w:w="810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1.1.4.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  <w:color w:val="000000"/>
              </w:rPr>
              <w:t xml:space="preserve">Организация обеспечения           </w:t>
            </w:r>
            <w:r w:rsidRPr="00BD02AD">
              <w:rPr>
                <w:rFonts w:eastAsia="Cambria Math"/>
                <w:color w:val="000000"/>
              </w:rPr>
              <w:br/>
              <w:t xml:space="preserve">подведомственных муниципальных организаций Администрации Павловского муниципального округа </w:t>
            </w:r>
            <w:r w:rsidRPr="00BD02AD">
              <w:rPr>
                <w:rFonts w:eastAsia="Cambria Math"/>
              </w:rPr>
              <w:t xml:space="preserve">нормативными правовыми актами по охране труда            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 w:val="restart"/>
          </w:tcPr>
          <w:p w:rsidR="00BD02AD" w:rsidRPr="00BD02AD" w:rsidRDefault="00A8784C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2021 – 2028</w:t>
            </w:r>
            <w:r w:rsidR="00BD02AD" w:rsidRPr="00BD02AD">
              <w:rPr>
                <w:rFonts w:eastAsia="Cambria Math"/>
              </w:rPr>
              <w:t xml:space="preserve"> годы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  <w:color w:val="000000"/>
              </w:rPr>
              <w:t xml:space="preserve">Администрация Павловского МО (Управление по экономическому развитию) </w:t>
            </w: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328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A8784C">
        <w:trPr>
          <w:trHeight w:val="394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95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43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26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95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BD02AD">
        <w:trPr>
          <w:trHeight w:val="295"/>
        </w:trPr>
        <w:tc>
          <w:tcPr>
            <w:tcW w:w="810" w:type="dxa"/>
            <w:vMerge/>
          </w:tcPr>
          <w:p w:rsidR="00A8784C" w:rsidRPr="00BD02AD" w:rsidRDefault="00A8784C" w:rsidP="00A8784C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A8784C" w:rsidRPr="00BD02AD" w:rsidRDefault="00A8784C" w:rsidP="00A8784C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A8784C" w:rsidRPr="00BD02AD" w:rsidRDefault="00A8784C" w:rsidP="00A8784C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A8784C" w:rsidRPr="00BD02AD" w:rsidRDefault="00A8784C" w:rsidP="00A8784C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95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 w:rsidR="00A8784C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172"/>
        </w:trPr>
        <w:tc>
          <w:tcPr>
            <w:tcW w:w="8184" w:type="dxa"/>
            <w:gridSpan w:val="4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  <w:b/>
              </w:rPr>
              <w:t xml:space="preserve">Итого по задаче 1 Программы: Совершенствование нормативно-правового и информационного обеспечения в сфере охраны труда на территории Павловского муниципального округа </w:t>
            </w:r>
          </w:p>
          <w:p w:rsidR="00BD02AD" w:rsidRPr="00BD02AD" w:rsidRDefault="00BD02AD" w:rsidP="00BD02AD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97"/>
        </w:trPr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344"/>
        </w:trPr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A8784C" w:rsidRPr="00BD02AD" w:rsidTr="00BD02AD">
        <w:tc>
          <w:tcPr>
            <w:tcW w:w="8184" w:type="dxa"/>
            <w:gridSpan w:val="4"/>
            <w:vMerge/>
          </w:tcPr>
          <w:p w:rsidR="00A8784C" w:rsidRPr="00BD02AD" w:rsidRDefault="00A8784C" w:rsidP="00A8784C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A8784C" w:rsidRPr="00BD02AD" w:rsidRDefault="00A8784C" w:rsidP="00A8784C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BD02AD" w:rsidRPr="00BD02AD" w:rsidRDefault="00BD02AD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 w:rsidR="00B23B3B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15271" w:type="dxa"/>
            <w:gridSpan w:val="11"/>
            <w:tcBorders>
              <w:top w:val="nil"/>
            </w:tcBorders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  <w:r w:rsidRPr="00BD02AD">
              <w:rPr>
                <w:rFonts w:eastAsia="Cambria Math"/>
                <w:b/>
              </w:rPr>
              <w:t>Задача 2 Программы: Совершенствование единой скоординированной системы обучения и проверки знаний по охране труда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</w:tr>
      <w:tr w:rsidR="00BD02AD" w:rsidRPr="00BD02AD" w:rsidTr="00BD02AD">
        <w:trPr>
          <w:trHeight w:val="240"/>
        </w:trPr>
        <w:tc>
          <w:tcPr>
            <w:tcW w:w="810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lastRenderedPageBreak/>
              <w:t>2.1.</w:t>
            </w: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tabs>
                <w:tab w:val="left" w:pos="174"/>
              </w:tabs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Обучение по охране труда и проверка знаний требований охраны труда руководителей, специалистов, работников рабочих профессий муниципальных учреждений Павловского муниципального округа </w:t>
            </w:r>
          </w:p>
          <w:p w:rsidR="00BD02AD" w:rsidRPr="00BD02AD" w:rsidRDefault="00BD02AD" w:rsidP="00BD02AD">
            <w:pPr>
              <w:rPr>
                <w:rFonts w:eastAsia="Cambria Math"/>
                <w:color w:val="FF0000"/>
              </w:rPr>
            </w:pPr>
          </w:p>
        </w:tc>
        <w:tc>
          <w:tcPr>
            <w:tcW w:w="995" w:type="dxa"/>
            <w:vMerge w:val="restart"/>
          </w:tcPr>
          <w:p w:rsidR="00BD02AD" w:rsidRPr="00BD02AD" w:rsidRDefault="00BD02AD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 w:rsidR="00B23B3B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Администрация Павловского МО,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ФУ</w:t>
            </w:r>
            <w:r w:rsidRPr="00BD02AD">
              <w:rPr>
                <w:rFonts w:eastAsia="Cambria Math"/>
                <w:color w:val="FF0000"/>
              </w:rPr>
              <w:t xml:space="preserve"> </w:t>
            </w:r>
            <w:r w:rsidRPr="00BD02AD">
              <w:rPr>
                <w:rFonts w:eastAsia="Cambria Math"/>
              </w:rPr>
              <w:t>администрации Павловского округа,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Павловское АТУ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Ворсменское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Тумботинское</w:t>
            </w:r>
            <w:proofErr w:type="spellEnd"/>
            <w:r w:rsidRPr="00BD02AD">
              <w:rPr>
                <w:rFonts w:eastAsia="Cambria Math"/>
              </w:rPr>
              <w:t xml:space="preserve"> АТУ, </w:t>
            </w:r>
            <w:proofErr w:type="spellStart"/>
            <w:r w:rsidRPr="00BD02AD">
              <w:rPr>
                <w:rFonts w:eastAsia="Cambria Math"/>
              </w:rPr>
              <w:t>Горбатовское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Абабковское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Варежское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Грудцинское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Калининское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Коровинское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Таремское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УКСТиМП</w:t>
            </w:r>
            <w:proofErr w:type="spellEnd"/>
            <w:r w:rsidRPr="00BD02AD">
              <w:rPr>
                <w:rFonts w:eastAsia="Cambria Math"/>
              </w:rPr>
              <w:t xml:space="preserve">, </w:t>
            </w:r>
            <w:proofErr w:type="spellStart"/>
            <w:r w:rsidRPr="00BD02AD">
              <w:rPr>
                <w:rFonts w:eastAsia="Cambria Math"/>
              </w:rPr>
              <w:t>Уравление</w:t>
            </w:r>
            <w:proofErr w:type="spellEnd"/>
            <w:r w:rsidRPr="00BD02AD">
              <w:rPr>
                <w:rFonts w:eastAsia="Cambria Math"/>
              </w:rPr>
              <w:t xml:space="preserve"> образования Павловского округа,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УКС, КУМИ и ЗР,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Совет депутатов,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</w:rPr>
              <w:t xml:space="preserve">МКУ АХУ, Контрольно-счетная комиссия, МКУ </w:t>
            </w:r>
            <w:proofErr w:type="spellStart"/>
            <w:r w:rsidRPr="00BD02AD">
              <w:rPr>
                <w:rFonts w:eastAsia="Cambria Math"/>
              </w:rPr>
              <w:t>Градинформ</w:t>
            </w:r>
            <w:proofErr w:type="spellEnd"/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697,0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697,0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127,5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127,5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25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70,2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70,2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25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119,8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119,8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2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 w:rsidRPr="00CB09E5">
              <w:t>8</w:t>
            </w:r>
            <w:r>
              <w:t>9,9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 w:rsidRPr="00CB09E5">
              <w:t>8</w:t>
            </w:r>
            <w:r>
              <w:t>9,9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2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 w:rsidRPr="00CB09E5">
              <w:t>6</w:t>
            </w:r>
            <w:r>
              <w:t>0,0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2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2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304" w:type="dxa"/>
          </w:tcPr>
          <w:p w:rsidR="00B23B3B" w:rsidRPr="00CB09E5" w:rsidRDefault="00B23B3B" w:rsidP="00B23B3B">
            <w:r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024" w:type="dxa"/>
          </w:tcPr>
          <w:p w:rsidR="00B23B3B" w:rsidRPr="00CB09E5" w:rsidRDefault="00B23B3B" w:rsidP="00B23B3B">
            <w:r>
              <w:t>0,0</w:t>
            </w:r>
          </w:p>
        </w:tc>
      </w:tr>
      <w:tr w:rsidR="00BD02AD" w:rsidRPr="00BD02AD" w:rsidTr="00BD02AD">
        <w:trPr>
          <w:trHeight w:val="2190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</w:tr>
      <w:tr w:rsidR="00BD02AD" w:rsidRPr="00BD02AD" w:rsidTr="00BD02AD">
        <w:trPr>
          <w:trHeight w:val="278"/>
        </w:trPr>
        <w:tc>
          <w:tcPr>
            <w:tcW w:w="810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  <w:r w:rsidRPr="00BD02AD">
              <w:rPr>
                <w:rFonts w:eastAsia="Cambria Math"/>
              </w:rPr>
              <w:t>2.1.1</w:t>
            </w:r>
            <w:r w:rsidRPr="00BD02AD">
              <w:rPr>
                <w:rFonts w:eastAsia="Cambria Math"/>
                <w:b/>
              </w:rPr>
              <w:t>.</w:t>
            </w:r>
          </w:p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autoSpaceDE w:val="0"/>
              <w:autoSpaceDN w:val="0"/>
              <w:adjustRightInd w:val="0"/>
              <w:ind w:left="33" w:hanging="33"/>
              <w:outlineLvl w:val="0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Организация обучения работников   структурных подразделений Администрации муниципального округа по охране труда и проверка знаний требований охраны труда </w:t>
            </w:r>
          </w:p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  <w:r w:rsidRPr="00BD02AD">
              <w:rPr>
                <w:rFonts w:eastAsia="Cambria Math"/>
              </w:rPr>
              <w:t>2021 – 202</w:t>
            </w:r>
            <w:r w:rsidR="00B23B3B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Администрация Павловского МО,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ФУ</w:t>
            </w:r>
            <w:r w:rsidRPr="00BD02AD">
              <w:rPr>
                <w:rFonts w:eastAsia="Cambria Math"/>
                <w:color w:val="FF0000"/>
              </w:rPr>
              <w:t xml:space="preserve"> </w:t>
            </w:r>
            <w:r w:rsidRPr="00BD02AD">
              <w:rPr>
                <w:rFonts w:eastAsia="Cambria Math"/>
              </w:rPr>
              <w:t>администрации Павловского муниципального округа,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Павловское АТУ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Ворсменское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lastRenderedPageBreak/>
              <w:t>Тумботинское</w:t>
            </w:r>
            <w:proofErr w:type="spellEnd"/>
            <w:r w:rsidRPr="00BD02AD">
              <w:rPr>
                <w:rFonts w:eastAsia="Cambria Math"/>
              </w:rPr>
              <w:t xml:space="preserve"> АТУ, </w:t>
            </w:r>
            <w:proofErr w:type="spellStart"/>
            <w:r w:rsidRPr="00BD02AD">
              <w:rPr>
                <w:rFonts w:eastAsia="Cambria Math"/>
              </w:rPr>
              <w:t>Горбатовское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Абабковское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Варежское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Грудцинское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Калининское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Коровинское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Таремское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УКСТиМП</w:t>
            </w:r>
            <w:proofErr w:type="spellEnd"/>
            <w:r w:rsidRPr="00BD02AD">
              <w:rPr>
                <w:rFonts w:eastAsia="Cambria Math"/>
              </w:rPr>
              <w:t>, Управление образования Павловского округа,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УКС, КУМИ и ЗР,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Совет депутатов,</w:t>
            </w:r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МКУ АХУ, Контрольно-счетная комиссия, МКУ </w:t>
            </w:r>
            <w:proofErr w:type="spellStart"/>
            <w:r w:rsidRPr="00BD02AD">
              <w:rPr>
                <w:rFonts w:eastAsia="Cambria Math"/>
              </w:rPr>
              <w:t>Градинформ</w:t>
            </w:r>
            <w:proofErr w:type="spellEnd"/>
          </w:p>
          <w:p w:rsidR="00BD02AD" w:rsidRPr="00BD02AD" w:rsidRDefault="00BD02AD" w:rsidP="00BD02AD">
            <w:pPr>
              <w:spacing w:line="240" w:lineRule="atLeast"/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lastRenderedPageBreak/>
              <w:t>Всего</w:t>
            </w:r>
          </w:p>
        </w:tc>
        <w:tc>
          <w:tcPr>
            <w:tcW w:w="1133" w:type="dxa"/>
            <w:gridSpan w:val="2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697,0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697,0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97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66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127,5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127,5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327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70,2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70,2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40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119,8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119,8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0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 w:rsidRPr="00CB09E5">
              <w:t>8</w:t>
            </w:r>
            <w:r>
              <w:t>9,9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 w:rsidRPr="00CB09E5">
              <w:t>8</w:t>
            </w:r>
            <w:r>
              <w:t>9,9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40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40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40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304" w:type="dxa"/>
          </w:tcPr>
          <w:p w:rsidR="00B23B3B" w:rsidRPr="00CB09E5" w:rsidRDefault="00B23B3B" w:rsidP="00B23B3B">
            <w:r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024" w:type="dxa"/>
          </w:tcPr>
          <w:p w:rsidR="00B23B3B" w:rsidRPr="00CB09E5" w:rsidRDefault="00B23B3B" w:rsidP="00B23B3B">
            <w:r>
              <w:t>0,0</w:t>
            </w:r>
          </w:p>
        </w:tc>
      </w:tr>
      <w:tr w:rsidR="00BD02AD" w:rsidRPr="00BD02AD" w:rsidTr="00BD02AD">
        <w:trPr>
          <w:trHeight w:val="4332"/>
        </w:trPr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</w:tr>
      <w:tr w:rsidR="00BD02AD" w:rsidRPr="00BD02AD" w:rsidTr="00BD02AD">
        <w:trPr>
          <w:trHeight w:val="313"/>
        </w:trPr>
        <w:tc>
          <w:tcPr>
            <w:tcW w:w="8184" w:type="dxa"/>
            <w:gridSpan w:val="4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  <w:b/>
              </w:rPr>
              <w:lastRenderedPageBreak/>
              <w:t>Итого по задаче 2 Программы: Совершенствование единой скоординированной системы обучения и проверки знаний по охране труда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  <w:p w:rsidR="00BD02AD" w:rsidRPr="00BD02AD" w:rsidRDefault="00BD02AD" w:rsidP="00BD02AD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17" w:type="dxa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697,0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697,0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313"/>
        </w:trPr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23"/>
        </w:trPr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127,5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127,5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35"/>
        </w:trPr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70,2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70,2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rPr>
          <w:trHeight w:val="235"/>
        </w:trPr>
        <w:tc>
          <w:tcPr>
            <w:tcW w:w="8184" w:type="dxa"/>
            <w:gridSpan w:val="4"/>
            <w:vMerge/>
          </w:tcPr>
          <w:p w:rsidR="00BD02AD" w:rsidRPr="00BD02AD" w:rsidRDefault="00BD02AD" w:rsidP="00BD02AD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1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119,8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119,8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35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17" w:type="dxa"/>
          </w:tcPr>
          <w:p w:rsidR="00B23B3B" w:rsidRPr="00CB09E5" w:rsidRDefault="00B23B3B" w:rsidP="00B23B3B">
            <w:r w:rsidRPr="00CB09E5">
              <w:t>8</w:t>
            </w:r>
            <w:r>
              <w:t>9,9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89</w:t>
            </w:r>
            <w:r w:rsidRPr="00CB09E5">
              <w:t>,</w:t>
            </w:r>
            <w:r>
              <w:t>9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35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17" w:type="dxa"/>
          </w:tcPr>
          <w:p w:rsidR="00B23B3B" w:rsidRPr="00CB09E5" w:rsidRDefault="00B23B3B" w:rsidP="00B23B3B">
            <w:r>
              <w:t>60,0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 w:rsidRPr="00CB09E5">
              <w:t>6</w:t>
            </w:r>
            <w:r>
              <w:t>0,0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35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17" w:type="dxa"/>
          </w:tcPr>
          <w:p w:rsidR="00B23B3B" w:rsidRPr="00CB09E5" w:rsidRDefault="00B23B3B" w:rsidP="00B23B3B">
            <w:r w:rsidRPr="00CB09E5">
              <w:t>6</w:t>
            </w:r>
            <w:r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 w:rsidRPr="00CB09E5">
              <w:t>6</w:t>
            </w:r>
            <w:r>
              <w:t>0,0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35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2028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17" w:type="dxa"/>
          </w:tcPr>
          <w:p w:rsidR="00B23B3B" w:rsidRPr="00CB09E5" w:rsidRDefault="00B23B3B" w:rsidP="00B23B3B">
            <w:r w:rsidRPr="00CB09E5">
              <w:t>6</w:t>
            </w:r>
            <w:r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 w:rsidRPr="00CB09E5">
              <w:t>6</w:t>
            </w:r>
            <w:r>
              <w:t>0,0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D02AD" w:rsidRPr="00BD02AD" w:rsidTr="00BD02AD">
        <w:trPr>
          <w:trHeight w:val="223"/>
        </w:trPr>
        <w:tc>
          <w:tcPr>
            <w:tcW w:w="15271" w:type="dxa"/>
            <w:gridSpan w:val="11"/>
          </w:tcPr>
          <w:p w:rsidR="00BD02AD" w:rsidRPr="00BD02AD" w:rsidRDefault="00BD02AD" w:rsidP="00BD02AD">
            <w:pPr>
              <w:rPr>
                <w:rFonts w:eastAsia="Cambria Math"/>
                <w:b/>
              </w:rPr>
            </w:pPr>
            <w:r w:rsidRPr="00BD02AD">
              <w:rPr>
                <w:rFonts w:eastAsia="Cambria Math"/>
                <w:b/>
              </w:rPr>
              <w:t>Задача 3 Программы: Улучшение условий труда и здоровья работников работодателями Павловского муниципального округа</w:t>
            </w:r>
          </w:p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</w:tr>
      <w:tr w:rsidR="00BD02AD" w:rsidRPr="00BD02AD" w:rsidTr="00BD02AD">
        <w:tc>
          <w:tcPr>
            <w:tcW w:w="810" w:type="dxa"/>
            <w:vMerge w:val="restart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3.1.</w:t>
            </w:r>
          </w:p>
        </w:tc>
        <w:tc>
          <w:tcPr>
            <w:tcW w:w="3967" w:type="dxa"/>
            <w:vMerge w:val="restart"/>
          </w:tcPr>
          <w:p w:rsidR="00BD02AD" w:rsidRPr="00BD02AD" w:rsidRDefault="00BD02AD" w:rsidP="00BD02AD">
            <w:pPr>
              <w:autoSpaceDE w:val="0"/>
              <w:autoSpaceDN w:val="0"/>
              <w:adjustRightInd w:val="0"/>
              <w:outlineLvl w:val="3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Улучшение условий труда и здоровья работников в  муниципальных организациях  Павловского муниципального округа</w:t>
            </w:r>
          </w:p>
        </w:tc>
        <w:tc>
          <w:tcPr>
            <w:tcW w:w="995" w:type="dxa"/>
            <w:vMerge w:val="restart"/>
          </w:tcPr>
          <w:p w:rsidR="00BD02AD" w:rsidRPr="00BD02AD" w:rsidRDefault="00BD02AD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 w:rsidR="00B23B3B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</w:rPr>
              <w:t>Администрация Павловского МО</w:t>
            </w:r>
            <w:r w:rsidRPr="00BD02AD">
              <w:rPr>
                <w:rFonts w:eastAsia="Cambria Math"/>
                <w:color w:val="000000"/>
              </w:rPr>
              <w:t xml:space="preserve"> (Управление по экономическому развитию)</w:t>
            </w:r>
            <w:r w:rsidRPr="00BD02AD">
              <w:rPr>
                <w:rFonts w:eastAsia="Cambria Math"/>
              </w:rPr>
              <w:t xml:space="preserve"> </w:t>
            </w: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324,8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23B3B" w:rsidP="00BD02AD">
            <w:pPr>
              <w:rPr>
                <w:rFonts w:eastAsia="Cambria Math"/>
              </w:rPr>
            </w:pPr>
            <w:r>
              <w:rPr>
                <w:rFonts w:eastAsia="Cambria Math"/>
              </w:rPr>
              <w:t>324,8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14,7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14,7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92,4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92,4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D02AD" w:rsidRPr="00BD02AD" w:rsidTr="00BD02AD">
        <w:tc>
          <w:tcPr>
            <w:tcW w:w="810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D02AD" w:rsidRPr="00BD02AD" w:rsidRDefault="00BD02AD" w:rsidP="00BD02AD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120,3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120,3</w:t>
            </w:r>
          </w:p>
        </w:tc>
        <w:tc>
          <w:tcPr>
            <w:tcW w:w="1024" w:type="dxa"/>
          </w:tcPr>
          <w:p w:rsidR="00BD02AD" w:rsidRPr="00BD02AD" w:rsidRDefault="00BD02AD" w:rsidP="00BD02AD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89,9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89,9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 w:rsidRPr="00CB09E5">
              <w:t>2,</w:t>
            </w:r>
            <w:r>
              <w:t>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2027 год 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 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82"/>
        </w:trPr>
        <w:tc>
          <w:tcPr>
            <w:tcW w:w="810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3.1.1</w:t>
            </w:r>
          </w:p>
        </w:tc>
        <w:tc>
          <w:tcPr>
            <w:tcW w:w="3967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Рассмотрение вопросов состояния условий и охраны труда и мерам по их улучшению на предприятиях Павловского муниципального округа </w:t>
            </w:r>
            <w:r w:rsidRPr="00BD02AD">
              <w:rPr>
                <w:rFonts w:eastAsia="Cambria Math"/>
                <w:color w:val="000000"/>
              </w:rPr>
              <w:t>на</w:t>
            </w:r>
            <w:r w:rsidRPr="00BD02AD">
              <w:rPr>
                <w:rFonts w:eastAsia="Cambria Math"/>
                <w:color w:val="FF0000"/>
              </w:rPr>
              <w:t xml:space="preserve"> </w:t>
            </w:r>
            <w:r w:rsidRPr="00BD02AD">
              <w:rPr>
                <w:rFonts w:eastAsia="Cambria Math"/>
              </w:rPr>
              <w:t>заседаниях межведомственной комиссии по охране труда</w:t>
            </w:r>
          </w:p>
        </w:tc>
        <w:tc>
          <w:tcPr>
            <w:tcW w:w="995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23B3B" w:rsidRPr="00BD02AD" w:rsidRDefault="00B23B3B" w:rsidP="00B23B3B">
            <w:pPr>
              <w:spacing w:line="240" w:lineRule="atLeast"/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</w:rPr>
              <w:t>Администрация Павловского МО</w:t>
            </w:r>
            <w:r w:rsidRPr="00BD02AD">
              <w:rPr>
                <w:rFonts w:eastAsia="Cambria Math"/>
                <w:color w:val="000000"/>
              </w:rPr>
              <w:t xml:space="preserve"> (Управление по экономическому развитию)</w:t>
            </w: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66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1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Default="00B23B3B" w:rsidP="00B23B3B">
            <w:r w:rsidRPr="0021568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Default="00B23B3B" w:rsidP="00B23B3B">
            <w:r w:rsidRPr="0021568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7</w:t>
            </w:r>
            <w:r w:rsidRPr="0021568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jc w:val="both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 xml:space="preserve">2028 </w:t>
            </w:r>
            <w:r w:rsidRPr="00BD02AD">
              <w:rPr>
                <w:rFonts w:eastAsia="Cambria Math"/>
              </w:rPr>
              <w:t>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78"/>
        </w:trPr>
        <w:tc>
          <w:tcPr>
            <w:tcW w:w="810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3.1.2</w:t>
            </w:r>
          </w:p>
        </w:tc>
        <w:tc>
          <w:tcPr>
            <w:tcW w:w="3967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proofErr w:type="gramStart"/>
            <w:r w:rsidRPr="00BD02AD">
              <w:rPr>
                <w:rFonts w:eastAsia="Cambria Math"/>
              </w:rPr>
              <w:t>Проведение  специальной</w:t>
            </w:r>
            <w:proofErr w:type="gramEnd"/>
            <w:r w:rsidRPr="00BD02AD">
              <w:rPr>
                <w:rFonts w:eastAsia="Cambria Math"/>
              </w:rPr>
              <w:t xml:space="preserve"> оценки условий труда на рабочих местах, оценка профессиональных рисков, реализация прочих превентивных мер, направленных на улучшение условий труда работников в структурных подразделениях Администрации Павловского муниципального округа</w:t>
            </w:r>
          </w:p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  <w:p w:rsidR="00B23B3B" w:rsidRPr="00BD02AD" w:rsidRDefault="00B23B3B" w:rsidP="00B23B3B">
            <w:pPr>
              <w:rPr>
                <w:rFonts w:eastAsia="Cambria Math"/>
                <w:b/>
                <w:color w:val="FF0000"/>
              </w:rPr>
            </w:pPr>
          </w:p>
        </w:tc>
        <w:tc>
          <w:tcPr>
            <w:tcW w:w="2412" w:type="dxa"/>
            <w:vMerge w:val="restart"/>
          </w:tcPr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Администрация Павловского МО, ФУ администрации Павловского округа,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Павловское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Ворсменское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Тумботинское</w:t>
            </w:r>
            <w:proofErr w:type="spellEnd"/>
            <w:r w:rsidRPr="00BD02AD">
              <w:rPr>
                <w:rFonts w:eastAsia="Cambria Math"/>
              </w:rPr>
              <w:t xml:space="preserve"> АТУ, </w:t>
            </w:r>
            <w:proofErr w:type="spellStart"/>
            <w:r w:rsidRPr="00BD02AD">
              <w:rPr>
                <w:rFonts w:eastAsia="Cambria Math"/>
              </w:rPr>
              <w:t>Горбатовское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Абабковское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Варежское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Грудцинское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Калининское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Коровинское</w:t>
            </w:r>
            <w:proofErr w:type="spellEnd"/>
            <w:r w:rsidRPr="00BD02AD">
              <w:rPr>
                <w:rFonts w:eastAsia="Cambria Math"/>
              </w:rPr>
              <w:t xml:space="preserve"> АТУ,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proofErr w:type="spellStart"/>
            <w:r w:rsidRPr="00BD02AD">
              <w:rPr>
                <w:rFonts w:eastAsia="Cambria Math"/>
              </w:rPr>
              <w:t>Таремское</w:t>
            </w:r>
            <w:proofErr w:type="spellEnd"/>
            <w:r w:rsidRPr="00BD02AD">
              <w:rPr>
                <w:rFonts w:eastAsia="Cambria Math"/>
              </w:rPr>
              <w:t xml:space="preserve"> АТУ, 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Управление образования Павловского округа, УКС, КУМИ и ЗР,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Совет депутатов,</w:t>
            </w: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 xml:space="preserve">МКУ АХУ, Контрольно-счетная </w:t>
            </w:r>
            <w:r w:rsidRPr="00BD02AD">
              <w:rPr>
                <w:rFonts w:eastAsia="Cambria Math"/>
              </w:rPr>
              <w:lastRenderedPageBreak/>
              <w:t xml:space="preserve">комиссия, МКУ </w:t>
            </w:r>
            <w:proofErr w:type="spellStart"/>
            <w:r w:rsidRPr="00BD02AD">
              <w:rPr>
                <w:rFonts w:eastAsia="Cambria Math"/>
              </w:rPr>
              <w:t>Градинформ</w:t>
            </w:r>
            <w:proofErr w:type="spellEnd"/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</w:rPr>
            </w:pPr>
          </w:p>
          <w:p w:rsidR="00B23B3B" w:rsidRPr="00BD02AD" w:rsidRDefault="00B23B3B" w:rsidP="00B23B3B">
            <w:pPr>
              <w:spacing w:line="240" w:lineRule="atLeast"/>
              <w:rPr>
                <w:rFonts w:eastAsia="Cambria Math"/>
                <w:color w:val="FF0000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lastRenderedPageBreak/>
              <w:t>Всего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324,8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324,8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97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34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14,7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14,7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1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92,4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92,4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1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120,3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120,3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1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89,9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89,9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30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30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30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3074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</w:tr>
      <w:tr w:rsidR="00B23B3B" w:rsidRPr="00BD02AD" w:rsidTr="00BD02AD">
        <w:trPr>
          <w:trHeight w:val="191"/>
        </w:trPr>
        <w:tc>
          <w:tcPr>
            <w:tcW w:w="8184" w:type="dxa"/>
            <w:gridSpan w:val="4"/>
            <w:vMerge w:val="restart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  <w:r w:rsidRPr="00BD02AD">
              <w:rPr>
                <w:rFonts w:eastAsia="Cambria Math"/>
                <w:b/>
              </w:rPr>
              <w:lastRenderedPageBreak/>
              <w:t>Итого по задаче 3 Программы: Улучшение условий труда и здоровья работников в организациях работодателями Павловского муниципального округа</w:t>
            </w:r>
          </w:p>
          <w:p w:rsidR="00B23B3B" w:rsidRPr="00BD02AD" w:rsidRDefault="00B23B3B" w:rsidP="00B23B3B">
            <w:pPr>
              <w:rPr>
                <w:rFonts w:eastAsia="Cambria Math"/>
                <w:color w:val="FF0000"/>
              </w:rPr>
            </w:pPr>
          </w:p>
          <w:p w:rsidR="00B23B3B" w:rsidRPr="00BD02AD" w:rsidRDefault="00B23B3B" w:rsidP="00B23B3B">
            <w:pPr>
              <w:rPr>
                <w:rFonts w:eastAsia="Cambria Math"/>
              </w:rPr>
            </w:pPr>
          </w:p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324,8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324,8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82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66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14,7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14,7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92,4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92,4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120,3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120,3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89,9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89,9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243"/>
        </w:trPr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304" w:type="dxa"/>
          </w:tcPr>
          <w:p w:rsidR="00B23B3B" w:rsidRPr="00CB09E5" w:rsidRDefault="00B23B3B" w:rsidP="00B23B3B">
            <w:r w:rsidRPr="00CB09E5">
              <w:t>0,0</w:t>
            </w:r>
          </w:p>
        </w:tc>
        <w:tc>
          <w:tcPr>
            <w:tcW w:w="1187" w:type="dxa"/>
          </w:tcPr>
          <w:p w:rsidR="00B23B3B" w:rsidRPr="00CB09E5" w:rsidRDefault="00B23B3B" w:rsidP="00B23B3B">
            <w:r>
              <w:t>2,5</w:t>
            </w:r>
          </w:p>
        </w:tc>
        <w:tc>
          <w:tcPr>
            <w:tcW w:w="1024" w:type="dxa"/>
          </w:tcPr>
          <w:p w:rsidR="00B23B3B" w:rsidRPr="00CB09E5" w:rsidRDefault="00B23B3B" w:rsidP="00B23B3B">
            <w:r w:rsidRPr="00CB09E5">
              <w:t>0,0</w:t>
            </w:r>
          </w:p>
        </w:tc>
      </w:tr>
      <w:tr w:rsidR="00B23B3B" w:rsidRPr="00BD02AD" w:rsidTr="00BD02AD">
        <w:trPr>
          <w:trHeight w:val="408"/>
        </w:trPr>
        <w:tc>
          <w:tcPr>
            <w:tcW w:w="15271" w:type="dxa"/>
            <w:gridSpan w:val="11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  <w:b/>
              </w:rPr>
              <w:t>Задача 4 Программы: Повышение заинтересованности и ответственности работодателей за состояние условий и охраны труда</w:t>
            </w:r>
          </w:p>
        </w:tc>
      </w:tr>
      <w:tr w:rsidR="00B23B3B" w:rsidRPr="00BD02AD" w:rsidTr="00BD02AD">
        <w:trPr>
          <w:trHeight w:val="281"/>
        </w:trPr>
        <w:tc>
          <w:tcPr>
            <w:tcW w:w="810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4.1</w:t>
            </w:r>
          </w:p>
        </w:tc>
        <w:tc>
          <w:tcPr>
            <w:tcW w:w="3967" w:type="dxa"/>
            <w:vMerge w:val="restart"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Содействие развитию социального партнерства в сфере охраны труда</w:t>
            </w:r>
          </w:p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– 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23B3B" w:rsidRPr="00BD02AD" w:rsidRDefault="00B23B3B" w:rsidP="00B23B3B">
            <w:pPr>
              <w:spacing w:line="240" w:lineRule="atLeast"/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</w:rPr>
              <w:t>Администрация Павловского МО</w:t>
            </w:r>
            <w:r w:rsidRPr="00BD02AD">
              <w:rPr>
                <w:rFonts w:eastAsia="Cambria Math"/>
                <w:color w:val="000000"/>
              </w:rPr>
              <w:t xml:space="preserve"> (Управление по экономическому развитию)</w:t>
            </w: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7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469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56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191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191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47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47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47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408"/>
        </w:trPr>
        <w:tc>
          <w:tcPr>
            <w:tcW w:w="810" w:type="dxa"/>
            <w:vMerge w:val="restart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4.1.1.</w:t>
            </w:r>
          </w:p>
        </w:tc>
        <w:tc>
          <w:tcPr>
            <w:tcW w:w="3967" w:type="dxa"/>
            <w:vMerge w:val="restart"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outlineLvl w:val="3"/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Информационное обеспечение работодателей и работников организаций Павловского муниципального округа в сфере охраны труда через средства массовой информации: освещение проблем безопасности  и  гигиены труда, социальной защиты работников и здорового образа жизни при трудовой деятельности.</w:t>
            </w:r>
          </w:p>
        </w:tc>
        <w:tc>
          <w:tcPr>
            <w:tcW w:w="995" w:type="dxa"/>
            <w:vMerge w:val="restart"/>
          </w:tcPr>
          <w:p w:rsidR="00B23B3B" w:rsidRPr="00BD02AD" w:rsidRDefault="005E0451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2021 – 2028</w:t>
            </w:r>
            <w:r w:rsidR="00B23B3B" w:rsidRPr="00BD02AD">
              <w:rPr>
                <w:rFonts w:eastAsia="Cambria Math"/>
              </w:rPr>
              <w:t xml:space="preserve"> годы</w:t>
            </w:r>
          </w:p>
        </w:tc>
        <w:tc>
          <w:tcPr>
            <w:tcW w:w="2412" w:type="dxa"/>
            <w:vMerge w:val="restart"/>
          </w:tcPr>
          <w:p w:rsidR="00B23B3B" w:rsidRPr="00BD02AD" w:rsidRDefault="00B23B3B" w:rsidP="00B23B3B">
            <w:pPr>
              <w:spacing w:line="240" w:lineRule="atLeast"/>
              <w:rPr>
                <w:rFonts w:eastAsia="Cambria Math"/>
                <w:color w:val="FF0000"/>
              </w:rPr>
            </w:pPr>
            <w:r w:rsidRPr="00BD02AD">
              <w:rPr>
                <w:rFonts w:eastAsia="Cambria Math"/>
              </w:rPr>
              <w:t>Администрация Павловского МО</w:t>
            </w:r>
            <w:r w:rsidRPr="00BD02AD">
              <w:rPr>
                <w:rFonts w:eastAsia="Cambria Math"/>
                <w:color w:val="000000"/>
              </w:rPr>
              <w:t xml:space="preserve"> (Управление по экономическому развитию)</w:t>
            </w: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60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60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9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9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33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95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59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7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5E0451" w:rsidRPr="00BD02AD" w:rsidTr="00BD02AD">
        <w:trPr>
          <w:trHeight w:val="273"/>
        </w:trPr>
        <w:tc>
          <w:tcPr>
            <w:tcW w:w="810" w:type="dxa"/>
            <w:vMerge/>
          </w:tcPr>
          <w:p w:rsidR="005E0451" w:rsidRPr="00BD02AD" w:rsidRDefault="005E0451" w:rsidP="005E0451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5E0451" w:rsidRPr="00BD02AD" w:rsidRDefault="005E0451" w:rsidP="005E0451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5E0451" w:rsidRPr="00BD02AD" w:rsidRDefault="005E0451" w:rsidP="005E0451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5E0451" w:rsidRPr="00BD02AD" w:rsidRDefault="005E0451" w:rsidP="005E0451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E0451" w:rsidRPr="00BD02AD" w:rsidRDefault="005E0451" w:rsidP="005E0451">
            <w:pPr>
              <w:rPr>
                <w:rFonts w:eastAsia="Cambria Math"/>
              </w:rPr>
            </w:pPr>
            <w:r>
              <w:rPr>
                <w:rFonts w:eastAsia="Cambria Math"/>
              </w:rPr>
              <w:t>2028 год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63"/>
        </w:trPr>
        <w:tc>
          <w:tcPr>
            <w:tcW w:w="810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3967" w:type="dxa"/>
            <w:vMerge/>
          </w:tcPr>
          <w:p w:rsidR="00B23B3B" w:rsidRPr="00BD02AD" w:rsidRDefault="00B23B3B" w:rsidP="00B23B3B">
            <w:pPr>
              <w:autoSpaceDE w:val="0"/>
              <w:autoSpaceDN w:val="0"/>
              <w:adjustRightInd w:val="0"/>
              <w:ind w:left="12"/>
              <w:jc w:val="both"/>
              <w:outlineLvl w:val="3"/>
              <w:rPr>
                <w:rFonts w:eastAsia="Cambria Math"/>
              </w:rPr>
            </w:pPr>
          </w:p>
        </w:tc>
        <w:tc>
          <w:tcPr>
            <w:tcW w:w="995" w:type="dxa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2412" w:type="dxa"/>
            <w:vMerge/>
          </w:tcPr>
          <w:p w:rsidR="00B23B3B" w:rsidRPr="00BD02AD" w:rsidRDefault="00B23B3B" w:rsidP="00B23B3B">
            <w:pPr>
              <w:spacing w:line="240" w:lineRule="atLeast"/>
              <w:jc w:val="center"/>
              <w:rPr>
                <w:rFonts w:eastAsia="Cambria Math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</w:tr>
      <w:tr w:rsidR="00B23B3B" w:rsidRPr="00BD02AD" w:rsidTr="00BD02AD">
        <w:trPr>
          <w:trHeight w:val="188"/>
        </w:trPr>
        <w:tc>
          <w:tcPr>
            <w:tcW w:w="8184" w:type="dxa"/>
            <w:gridSpan w:val="4"/>
            <w:vMerge w:val="restart"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  <w:r w:rsidRPr="00BD02AD">
              <w:rPr>
                <w:rFonts w:eastAsia="Cambria Math"/>
                <w:b/>
              </w:rPr>
              <w:t>Итого по задаче 4 Программы: Повышение заинтересованности и ответственности работодателей за состояние условий и охраны труда</w:t>
            </w:r>
          </w:p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  <w:p w:rsidR="00B23B3B" w:rsidRPr="00BD02AD" w:rsidRDefault="00B23B3B" w:rsidP="00B23B3B">
            <w:pPr>
              <w:rPr>
                <w:rFonts w:eastAsia="Cambria Math"/>
              </w:rPr>
            </w:pPr>
          </w:p>
          <w:p w:rsidR="00B23B3B" w:rsidRPr="00BD02AD" w:rsidRDefault="00B23B3B" w:rsidP="00B23B3B">
            <w:pPr>
              <w:rPr>
                <w:rFonts w:eastAsia="Cambria Math"/>
              </w:rPr>
            </w:pPr>
          </w:p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44"/>
        </w:trPr>
        <w:tc>
          <w:tcPr>
            <w:tcW w:w="8184" w:type="dxa"/>
            <w:gridSpan w:val="4"/>
            <w:vMerge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234"/>
        </w:trPr>
        <w:tc>
          <w:tcPr>
            <w:tcW w:w="8184" w:type="dxa"/>
            <w:gridSpan w:val="4"/>
            <w:vMerge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65"/>
        </w:trPr>
        <w:tc>
          <w:tcPr>
            <w:tcW w:w="8184" w:type="dxa"/>
            <w:gridSpan w:val="4"/>
            <w:vMerge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65"/>
        </w:trPr>
        <w:tc>
          <w:tcPr>
            <w:tcW w:w="8184" w:type="dxa"/>
            <w:gridSpan w:val="4"/>
            <w:vMerge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rPr>
          <w:trHeight w:val="365"/>
        </w:trPr>
        <w:tc>
          <w:tcPr>
            <w:tcW w:w="8184" w:type="dxa"/>
            <w:gridSpan w:val="4"/>
            <w:vMerge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5E0451">
        <w:trPr>
          <w:trHeight w:val="291"/>
        </w:trPr>
        <w:tc>
          <w:tcPr>
            <w:tcW w:w="8184" w:type="dxa"/>
            <w:gridSpan w:val="4"/>
            <w:vMerge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5E0451" w:rsidRPr="00BD02AD" w:rsidTr="005E0451">
        <w:trPr>
          <w:trHeight w:val="291"/>
        </w:trPr>
        <w:tc>
          <w:tcPr>
            <w:tcW w:w="8184" w:type="dxa"/>
            <w:gridSpan w:val="4"/>
            <w:vMerge/>
            <w:vAlign w:val="center"/>
          </w:tcPr>
          <w:p w:rsidR="005E0451" w:rsidRPr="00BD02AD" w:rsidRDefault="005E0451" w:rsidP="005E0451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17" w:type="dxa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5E0451">
        <w:trPr>
          <w:trHeight w:val="268"/>
        </w:trPr>
        <w:tc>
          <w:tcPr>
            <w:tcW w:w="8184" w:type="dxa"/>
            <w:gridSpan w:val="4"/>
            <w:vMerge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</w:t>
            </w:r>
            <w:r w:rsidR="005E0451">
              <w:rPr>
                <w:rFonts w:eastAsia="Cambria Math"/>
              </w:rPr>
              <w:t>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c>
          <w:tcPr>
            <w:tcW w:w="8184" w:type="dxa"/>
            <w:gridSpan w:val="4"/>
            <w:vMerge w:val="restart"/>
            <w:vAlign w:val="center"/>
          </w:tcPr>
          <w:p w:rsidR="00B23B3B" w:rsidRPr="00BD02AD" w:rsidRDefault="00B23B3B" w:rsidP="00B23B3B">
            <w:pPr>
              <w:rPr>
                <w:rFonts w:eastAsia="Cambria Math"/>
                <w:b/>
              </w:rPr>
            </w:pPr>
            <w:r w:rsidRPr="00BD02AD">
              <w:rPr>
                <w:rFonts w:eastAsia="Cambria Math"/>
                <w:b/>
              </w:rPr>
              <w:t>Итого по программе</w:t>
            </w: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Всего</w:t>
            </w:r>
          </w:p>
        </w:tc>
        <w:tc>
          <w:tcPr>
            <w:tcW w:w="1117" w:type="dxa"/>
          </w:tcPr>
          <w:p w:rsidR="00B23B3B" w:rsidRPr="00BD02AD" w:rsidRDefault="005E0451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1021,8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5E0451" w:rsidP="00B23B3B">
            <w:pPr>
              <w:rPr>
                <w:rFonts w:eastAsia="Cambria Math"/>
              </w:rPr>
            </w:pPr>
            <w:r>
              <w:rPr>
                <w:rFonts w:eastAsia="Cambria Math"/>
              </w:rPr>
              <w:t>1021,8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2021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109,6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2022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142,2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142,2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2023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162,6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162,6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B23B3B" w:rsidRPr="00BD02AD" w:rsidTr="00BD02AD">
        <w:tc>
          <w:tcPr>
            <w:tcW w:w="8184" w:type="dxa"/>
            <w:gridSpan w:val="4"/>
            <w:vMerge/>
          </w:tcPr>
          <w:p w:rsidR="00B23B3B" w:rsidRPr="00BD02AD" w:rsidRDefault="00B23B3B" w:rsidP="00B23B3B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2024 год</w:t>
            </w:r>
          </w:p>
        </w:tc>
        <w:tc>
          <w:tcPr>
            <w:tcW w:w="111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240,1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30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  <w:tc>
          <w:tcPr>
            <w:tcW w:w="1187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240,1</w:t>
            </w:r>
          </w:p>
        </w:tc>
        <w:tc>
          <w:tcPr>
            <w:tcW w:w="1024" w:type="dxa"/>
          </w:tcPr>
          <w:p w:rsidR="00B23B3B" w:rsidRPr="00BD02AD" w:rsidRDefault="00B23B3B" w:rsidP="00B23B3B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0,0</w:t>
            </w:r>
          </w:p>
        </w:tc>
      </w:tr>
      <w:tr w:rsidR="005E0451" w:rsidRPr="00BD02AD" w:rsidTr="00BD02AD">
        <w:tc>
          <w:tcPr>
            <w:tcW w:w="8184" w:type="dxa"/>
            <w:gridSpan w:val="4"/>
            <w:vMerge/>
          </w:tcPr>
          <w:p w:rsidR="005E0451" w:rsidRPr="00BD02AD" w:rsidRDefault="005E0451" w:rsidP="005E0451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2025 год</w:t>
            </w:r>
          </w:p>
        </w:tc>
        <w:tc>
          <w:tcPr>
            <w:tcW w:w="1117" w:type="dxa"/>
          </w:tcPr>
          <w:p w:rsidR="005E0451" w:rsidRPr="00CB09E5" w:rsidRDefault="005E0451" w:rsidP="005E0451">
            <w:r>
              <w:t>179,8</w:t>
            </w:r>
          </w:p>
        </w:tc>
        <w:tc>
          <w:tcPr>
            <w:tcW w:w="1304" w:type="dxa"/>
          </w:tcPr>
          <w:p w:rsidR="005E0451" w:rsidRPr="00CB09E5" w:rsidRDefault="005E0451" w:rsidP="005E0451">
            <w:r w:rsidRPr="00CB09E5">
              <w:t>0,0</w:t>
            </w:r>
          </w:p>
        </w:tc>
        <w:tc>
          <w:tcPr>
            <w:tcW w:w="1304" w:type="dxa"/>
          </w:tcPr>
          <w:p w:rsidR="005E0451" w:rsidRPr="00CB09E5" w:rsidRDefault="005E0451" w:rsidP="005E0451">
            <w:r w:rsidRPr="00CB09E5">
              <w:t>0,0</w:t>
            </w:r>
          </w:p>
        </w:tc>
        <w:tc>
          <w:tcPr>
            <w:tcW w:w="1187" w:type="dxa"/>
          </w:tcPr>
          <w:p w:rsidR="005E0451" w:rsidRPr="00CB09E5" w:rsidRDefault="005E0451" w:rsidP="005E0451">
            <w:r>
              <w:t>179,8</w:t>
            </w:r>
          </w:p>
        </w:tc>
        <w:tc>
          <w:tcPr>
            <w:tcW w:w="1024" w:type="dxa"/>
          </w:tcPr>
          <w:p w:rsidR="005E0451" w:rsidRPr="00CB09E5" w:rsidRDefault="005E0451" w:rsidP="005E0451">
            <w:r w:rsidRPr="00CB09E5">
              <w:t>0,0</w:t>
            </w:r>
          </w:p>
        </w:tc>
      </w:tr>
      <w:tr w:rsidR="005E0451" w:rsidRPr="00BD02AD" w:rsidTr="00BD02AD">
        <w:tc>
          <w:tcPr>
            <w:tcW w:w="8184" w:type="dxa"/>
            <w:gridSpan w:val="4"/>
            <w:vMerge/>
          </w:tcPr>
          <w:p w:rsidR="005E0451" w:rsidRPr="00BD02AD" w:rsidRDefault="005E0451" w:rsidP="005E0451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2026 год</w:t>
            </w:r>
          </w:p>
        </w:tc>
        <w:tc>
          <w:tcPr>
            <w:tcW w:w="1117" w:type="dxa"/>
          </w:tcPr>
          <w:p w:rsidR="005E0451" w:rsidRPr="00CB09E5" w:rsidRDefault="005E0451" w:rsidP="005E0451">
            <w:r>
              <w:t>62,5</w:t>
            </w:r>
          </w:p>
        </w:tc>
        <w:tc>
          <w:tcPr>
            <w:tcW w:w="1304" w:type="dxa"/>
          </w:tcPr>
          <w:p w:rsidR="005E0451" w:rsidRPr="00CB09E5" w:rsidRDefault="005E0451" w:rsidP="005E0451">
            <w:r w:rsidRPr="00CB09E5">
              <w:t>0,0</w:t>
            </w:r>
          </w:p>
        </w:tc>
        <w:tc>
          <w:tcPr>
            <w:tcW w:w="1304" w:type="dxa"/>
          </w:tcPr>
          <w:p w:rsidR="005E0451" w:rsidRPr="00CB09E5" w:rsidRDefault="005E0451" w:rsidP="005E0451">
            <w:r w:rsidRPr="00CB09E5">
              <w:t>0,0</w:t>
            </w:r>
          </w:p>
        </w:tc>
        <w:tc>
          <w:tcPr>
            <w:tcW w:w="1187" w:type="dxa"/>
          </w:tcPr>
          <w:p w:rsidR="005E0451" w:rsidRPr="00CB09E5" w:rsidRDefault="005E0451" w:rsidP="005E0451">
            <w:r>
              <w:t>62,5</w:t>
            </w:r>
          </w:p>
        </w:tc>
        <w:tc>
          <w:tcPr>
            <w:tcW w:w="1024" w:type="dxa"/>
          </w:tcPr>
          <w:p w:rsidR="005E0451" w:rsidRPr="00CB09E5" w:rsidRDefault="005E0451" w:rsidP="005E0451">
            <w:r w:rsidRPr="00CB09E5">
              <w:t>0,0</w:t>
            </w:r>
          </w:p>
        </w:tc>
      </w:tr>
      <w:tr w:rsidR="005E0451" w:rsidRPr="00BD02AD" w:rsidTr="00BD02AD">
        <w:tc>
          <w:tcPr>
            <w:tcW w:w="8184" w:type="dxa"/>
            <w:gridSpan w:val="4"/>
            <w:vMerge/>
          </w:tcPr>
          <w:p w:rsidR="005E0451" w:rsidRPr="00BD02AD" w:rsidRDefault="005E0451" w:rsidP="005E0451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 w:rsidRPr="00BD02AD">
              <w:rPr>
                <w:rFonts w:eastAsia="Cambria Math"/>
              </w:rPr>
              <w:t>2027 год</w:t>
            </w:r>
          </w:p>
        </w:tc>
        <w:tc>
          <w:tcPr>
            <w:tcW w:w="1117" w:type="dxa"/>
          </w:tcPr>
          <w:p w:rsidR="005E0451" w:rsidRPr="00CB09E5" w:rsidRDefault="005E0451" w:rsidP="005E0451">
            <w:r>
              <w:t>62,5</w:t>
            </w:r>
          </w:p>
        </w:tc>
        <w:tc>
          <w:tcPr>
            <w:tcW w:w="1304" w:type="dxa"/>
          </w:tcPr>
          <w:p w:rsidR="005E0451" w:rsidRPr="00CB09E5" w:rsidRDefault="005E0451" w:rsidP="005E0451">
            <w:r>
              <w:t>0,0</w:t>
            </w:r>
          </w:p>
        </w:tc>
        <w:tc>
          <w:tcPr>
            <w:tcW w:w="1304" w:type="dxa"/>
          </w:tcPr>
          <w:p w:rsidR="005E0451" w:rsidRPr="00CB09E5" w:rsidRDefault="005E0451" w:rsidP="005E0451">
            <w:r>
              <w:t>0,0</w:t>
            </w:r>
          </w:p>
        </w:tc>
        <w:tc>
          <w:tcPr>
            <w:tcW w:w="1187" w:type="dxa"/>
          </w:tcPr>
          <w:p w:rsidR="005E0451" w:rsidRPr="00CB09E5" w:rsidRDefault="005E0451" w:rsidP="005E0451">
            <w:r>
              <w:t>62,5</w:t>
            </w:r>
          </w:p>
        </w:tc>
        <w:tc>
          <w:tcPr>
            <w:tcW w:w="1024" w:type="dxa"/>
          </w:tcPr>
          <w:p w:rsidR="005E0451" w:rsidRPr="00CB09E5" w:rsidRDefault="005E0451" w:rsidP="005E0451">
            <w:r>
              <w:t>0,0</w:t>
            </w:r>
          </w:p>
        </w:tc>
      </w:tr>
      <w:tr w:rsidR="005E0451" w:rsidRPr="00BD02AD" w:rsidTr="00BD02AD">
        <w:tc>
          <w:tcPr>
            <w:tcW w:w="8184" w:type="dxa"/>
            <w:gridSpan w:val="4"/>
            <w:vMerge/>
          </w:tcPr>
          <w:p w:rsidR="005E0451" w:rsidRPr="00BD02AD" w:rsidRDefault="005E0451" w:rsidP="005E0451">
            <w:pPr>
              <w:rPr>
                <w:rFonts w:eastAsia="Cambria Math"/>
              </w:rPr>
            </w:pPr>
          </w:p>
        </w:tc>
        <w:tc>
          <w:tcPr>
            <w:tcW w:w="1151" w:type="dxa"/>
            <w:gridSpan w:val="2"/>
          </w:tcPr>
          <w:p w:rsidR="005E0451" w:rsidRPr="00BD02AD" w:rsidRDefault="005E0451" w:rsidP="005E0451">
            <w:pPr>
              <w:rPr>
                <w:rFonts w:eastAsia="Cambria Math"/>
              </w:rPr>
            </w:pPr>
            <w:r>
              <w:rPr>
                <w:rFonts w:eastAsia="Cambria Math"/>
              </w:rPr>
              <w:t>2028</w:t>
            </w:r>
            <w:r w:rsidRPr="00BD02AD">
              <w:rPr>
                <w:rFonts w:eastAsia="Cambria Math"/>
              </w:rPr>
              <w:t xml:space="preserve"> год</w:t>
            </w:r>
          </w:p>
        </w:tc>
        <w:tc>
          <w:tcPr>
            <w:tcW w:w="1117" w:type="dxa"/>
          </w:tcPr>
          <w:p w:rsidR="005E0451" w:rsidRPr="00CB09E5" w:rsidRDefault="005E0451" w:rsidP="005E0451">
            <w:r>
              <w:t>62,5</w:t>
            </w:r>
          </w:p>
        </w:tc>
        <w:tc>
          <w:tcPr>
            <w:tcW w:w="1304" w:type="dxa"/>
          </w:tcPr>
          <w:p w:rsidR="005E0451" w:rsidRPr="00CB09E5" w:rsidRDefault="005E0451" w:rsidP="005E0451">
            <w:r>
              <w:t>0,0</w:t>
            </w:r>
          </w:p>
        </w:tc>
        <w:tc>
          <w:tcPr>
            <w:tcW w:w="1304" w:type="dxa"/>
          </w:tcPr>
          <w:p w:rsidR="005E0451" w:rsidRPr="00CB09E5" w:rsidRDefault="005E0451" w:rsidP="005E0451">
            <w:r>
              <w:t>0,0</w:t>
            </w:r>
          </w:p>
        </w:tc>
        <w:tc>
          <w:tcPr>
            <w:tcW w:w="1187" w:type="dxa"/>
          </w:tcPr>
          <w:p w:rsidR="005E0451" w:rsidRPr="00CB09E5" w:rsidRDefault="005E0451" w:rsidP="005E0451">
            <w:r>
              <w:t>62,5</w:t>
            </w:r>
          </w:p>
        </w:tc>
        <w:tc>
          <w:tcPr>
            <w:tcW w:w="1024" w:type="dxa"/>
          </w:tcPr>
          <w:p w:rsidR="005E0451" w:rsidRPr="00CB09E5" w:rsidRDefault="005E0451" w:rsidP="005E0451">
            <w:r>
              <w:t>0,0</w:t>
            </w:r>
          </w:p>
        </w:tc>
      </w:tr>
    </w:tbl>
    <w:p w:rsidR="00BD02AD" w:rsidRDefault="00BD02AD" w:rsidP="004D6222">
      <w:pPr>
        <w:jc w:val="center"/>
        <w:outlineLvl w:val="3"/>
        <w:rPr>
          <w:rFonts w:eastAsia="Cambria Math"/>
        </w:rPr>
      </w:pPr>
    </w:p>
    <w:p w:rsidR="00BD02AD" w:rsidRDefault="00BD02AD" w:rsidP="004D6222">
      <w:pPr>
        <w:jc w:val="center"/>
        <w:outlineLvl w:val="3"/>
        <w:rPr>
          <w:rFonts w:eastAsia="Cambria Math"/>
        </w:rPr>
      </w:pPr>
    </w:p>
    <w:p w:rsidR="00BD02AD" w:rsidRDefault="00BD02AD" w:rsidP="004D6222">
      <w:pPr>
        <w:jc w:val="center"/>
        <w:outlineLvl w:val="3"/>
        <w:rPr>
          <w:rFonts w:eastAsia="Cambria Math"/>
        </w:rPr>
      </w:pPr>
    </w:p>
    <w:p w:rsidR="00BD02AD" w:rsidRDefault="00BD02AD" w:rsidP="004D6222">
      <w:pPr>
        <w:jc w:val="center"/>
        <w:outlineLvl w:val="3"/>
        <w:rPr>
          <w:rFonts w:eastAsia="Cambria Math"/>
        </w:rPr>
      </w:pPr>
    </w:p>
    <w:p w:rsidR="004D6222" w:rsidRDefault="004D6222" w:rsidP="004D6222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D6222">
        <w:rPr>
          <w:rFonts w:eastAsia="Cambria Math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07A0" w:rsidRDefault="00F307A0" w:rsidP="0061517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  <w:sectPr w:rsidR="00F307A0" w:rsidSect="001B0002">
          <w:pgSz w:w="16838" w:h="11906" w:orient="landscape"/>
          <w:pgMar w:top="709" w:right="709" w:bottom="1134" w:left="539" w:header="709" w:footer="709" w:gutter="0"/>
          <w:cols w:space="708"/>
          <w:docGrid w:linePitch="360"/>
        </w:sectPr>
      </w:pPr>
    </w:p>
    <w:p w:rsidR="00F307A0" w:rsidRDefault="00F307A0" w:rsidP="00DA3725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F307A0" w:rsidRPr="003B3DB0" w:rsidRDefault="00F307A0" w:rsidP="001F10AF">
      <w:pPr>
        <w:widowControl w:val="0"/>
        <w:autoSpaceDE w:val="0"/>
        <w:autoSpaceDN w:val="0"/>
        <w:adjustRightInd w:val="0"/>
        <w:ind w:left="-567" w:right="-456" w:firstLine="1843"/>
        <w:jc w:val="both"/>
        <w:outlineLvl w:val="2"/>
        <w:rPr>
          <w:b/>
        </w:rPr>
      </w:pPr>
      <w:r w:rsidRPr="003B3DB0">
        <w:rPr>
          <w:b/>
        </w:rPr>
        <w:t>2.</w:t>
      </w:r>
      <w:r>
        <w:rPr>
          <w:b/>
        </w:rPr>
        <w:t>5</w:t>
      </w:r>
      <w:r w:rsidRPr="003B3DB0">
        <w:rPr>
          <w:b/>
        </w:rPr>
        <w:t>. Индикаторы достижения цели реализации Программы</w:t>
      </w:r>
    </w:p>
    <w:p w:rsidR="00F307A0" w:rsidRPr="003B3DB0" w:rsidRDefault="00F307A0" w:rsidP="0093754A">
      <w:pPr>
        <w:widowControl w:val="0"/>
        <w:autoSpaceDE w:val="0"/>
        <w:autoSpaceDN w:val="0"/>
        <w:adjustRightInd w:val="0"/>
        <w:ind w:right="-456" w:firstLine="709"/>
        <w:jc w:val="center"/>
      </w:pPr>
    </w:p>
    <w:p w:rsidR="00F307A0" w:rsidRPr="00860C6C" w:rsidRDefault="00F307A0" w:rsidP="00425875">
      <w:pPr>
        <w:widowControl w:val="0"/>
        <w:autoSpaceDE w:val="0"/>
        <w:autoSpaceDN w:val="0"/>
        <w:adjustRightInd w:val="0"/>
        <w:ind w:left="-709" w:right="282" w:firstLine="567"/>
        <w:jc w:val="both"/>
      </w:pPr>
      <w:r w:rsidRPr="00860C6C">
        <w:t>Состав показателей и индикаторов муниципальной программы определен исходя из:</w:t>
      </w:r>
    </w:p>
    <w:p w:rsidR="00F307A0" w:rsidRPr="00860C6C" w:rsidRDefault="00F307A0" w:rsidP="00BC5C0B">
      <w:pPr>
        <w:widowControl w:val="0"/>
        <w:autoSpaceDE w:val="0"/>
        <w:autoSpaceDN w:val="0"/>
        <w:adjustRightInd w:val="0"/>
        <w:ind w:left="-426" w:right="282" w:firstLine="284"/>
        <w:jc w:val="both"/>
      </w:pPr>
      <w:r>
        <w:t xml:space="preserve">1. </w:t>
      </w:r>
      <w:r w:rsidRPr="00860C6C">
        <w:t>Наблюдаемости значений показателей и индикаторов в течение срока реализации муниципальной программы.</w:t>
      </w:r>
    </w:p>
    <w:p w:rsidR="00F307A0" w:rsidRPr="00860C6C" w:rsidRDefault="00F307A0" w:rsidP="00BC5C0B">
      <w:pPr>
        <w:widowControl w:val="0"/>
        <w:autoSpaceDE w:val="0"/>
        <w:autoSpaceDN w:val="0"/>
        <w:adjustRightInd w:val="0"/>
        <w:ind w:left="-426" w:right="-1" w:firstLine="284"/>
        <w:jc w:val="both"/>
      </w:pPr>
      <w:r w:rsidRPr="00860C6C">
        <w:t>2.</w:t>
      </w:r>
      <w:r>
        <w:t xml:space="preserve"> </w:t>
      </w:r>
      <w:r w:rsidRPr="00860C6C">
        <w:t>Охвата всех наиболее значимых результатов выполнения основных мероприятий муниципальной программы.</w:t>
      </w:r>
    </w:p>
    <w:p w:rsidR="00F307A0" w:rsidRPr="00326CB3" w:rsidRDefault="00F307A0" w:rsidP="00BC5C0B">
      <w:pPr>
        <w:spacing w:line="240" w:lineRule="atLeast"/>
        <w:ind w:left="-426" w:firstLine="284"/>
        <w:jc w:val="both"/>
      </w:pPr>
      <w:r w:rsidRPr="00860C6C">
        <w:t>Перечень индикаторов муниципальной программы носит открытый характер и предусматривает возможность корректировки в случаях потери информативности индикатора изменения</w:t>
      </w:r>
      <w:r>
        <w:t xml:space="preserve"> </w:t>
      </w:r>
      <w:r w:rsidRPr="00860C6C">
        <w:t xml:space="preserve">муниципальной политики, появления новых технологических и социально-экономических обстоятельств, существенно влияющих </w:t>
      </w:r>
      <w:r w:rsidRPr="00326CB3">
        <w:t xml:space="preserve">на безопасные условия труда работников в </w:t>
      </w:r>
      <w:r w:rsidRPr="00BF79FB">
        <w:t>организациях Павловского муниципального округа.</w:t>
      </w:r>
    </w:p>
    <w:p w:rsidR="00F307A0" w:rsidRPr="00326CB3" w:rsidRDefault="00F307A0" w:rsidP="0093754A">
      <w:pPr>
        <w:widowControl w:val="0"/>
        <w:autoSpaceDE w:val="0"/>
        <w:autoSpaceDN w:val="0"/>
        <w:adjustRightInd w:val="0"/>
        <w:ind w:right="282"/>
        <w:jc w:val="both"/>
      </w:pPr>
    </w:p>
    <w:p w:rsidR="007478C8" w:rsidRDefault="007478C8" w:rsidP="00BD02AD">
      <w:pPr>
        <w:widowControl w:val="0"/>
        <w:autoSpaceDE w:val="0"/>
        <w:autoSpaceDN w:val="0"/>
        <w:adjustRightInd w:val="0"/>
        <w:jc w:val="center"/>
        <w:outlineLvl w:val="3"/>
        <w:rPr>
          <w:highlight w:val="yellow"/>
        </w:rPr>
      </w:pPr>
      <w:r w:rsidRPr="00A561E0">
        <w:t xml:space="preserve">Таблица 2. Сведения об индикаторах </w:t>
      </w:r>
    </w:p>
    <w:tbl>
      <w:tblPr>
        <w:tblpPr w:leftFromText="180" w:rightFromText="180" w:vertAnchor="text" w:horzAnchor="page" w:tblpX="998" w:tblpY="241"/>
        <w:tblW w:w="1084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"/>
        <w:gridCol w:w="2137"/>
        <w:gridCol w:w="851"/>
        <w:gridCol w:w="708"/>
        <w:gridCol w:w="709"/>
        <w:gridCol w:w="687"/>
        <w:gridCol w:w="872"/>
        <w:gridCol w:w="687"/>
        <w:gridCol w:w="806"/>
        <w:gridCol w:w="709"/>
        <w:gridCol w:w="633"/>
        <w:gridCol w:w="851"/>
        <w:gridCol w:w="851"/>
      </w:tblGrid>
      <w:tr w:rsidR="005E0451" w:rsidRPr="00BD02AD" w:rsidTr="00CA0B18">
        <w:trPr>
          <w:trHeight w:val="407"/>
          <w:tblCellSpacing w:w="5" w:type="nil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N п/п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Ед. измерения индикатора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Значение индикатора</w:t>
            </w:r>
          </w:p>
        </w:tc>
      </w:tr>
      <w:tr w:rsidR="005E0451" w:rsidRPr="00BD02AD" w:rsidTr="005E0451">
        <w:trPr>
          <w:trHeight w:val="575"/>
          <w:tblCellSpacing w:w="5" w:type="nil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ama Nueva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ama Nuev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ama Nuev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2019 год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  <w:color w:val="000000"/>
              </w:rPr>
            </w:pPr>
            <w:r w:rsidRPr="00BD02AD">
              <w:rPr>
                <w:rFonts w:eastAsia="Miama Nueva"/>
                <w:color w:val="000000"/>
              </w:rPr>
              <w:t>отчет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  <w:color w:val="000000"/>
              </w:rPr>
            </w:pPr>
            <w:r w:rsidRPr="00BD02AD">
              <w:rPr>
                <w:rFonts w:eastAsia="Miama Nueva"/>
                <w:color w:val="000000"/>
              </w:rPr>
              <w:t>2020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  <w:color w:val="000000"/>
              </w:rPr>
            </w:pPr>
            <w:r w:rsidRPr="00BD02AD">
              <w:rPr>
                <w:rFonts w:eastAsia="Miama Nueva"/>
                <w:color w:val="000000"/>
              </w:rPr>
              <w:t>год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  <w:color w:val="000000"/>
              </w:rPr>
            </w:pPr>
            <w:r w:rsidRPr="00BD02AD">
              <w:rPr>
                <w:rFonts w:eastAsia="Miama Nueva"/>
                <w:color w:val="000000"/>
              </w:rPr>
              <w:t>отчет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2021 год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отчет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tabs>
                <w:tab w:val="left" w:pos="67"/>
                <w:tab w:val="left" w:pos="775"/>
              </w:tabs>
              <w:autoSpaceDE w:val="0"/>
              <w:autoSpaceDN w:val="0"/>
              <w:adjustRightInd w:val="0"/>
              <w:ind w:right="164"/>
              <w:jc w:val="right"/>
              <w:rPr>
                <w:rFonts w:eastAsia="Miama Nueva"/>
                <w:color w:val="000000"/>
              </w:rPr>
            </w:pPr>
            <w:r w:rsidRPr="00BD02AD">
              <w:rPr>
                <w:rFonts w:eastAsia="Miama Nueva"/>
                <w:color w:val="000000"/>
              </w:rPr>
              <w:t xml:space="preserve">2022 год </w:t>
            </w:r>
          </w:p>
          <w:p w:rsidR="005E0451" w:rsidRPr="00BD02AD" w:rsidRDefault="005E0451" w:rsidP="00BD02AD">
            <w:pPr>
              <w:widowControl w:val="0"/>
              <w:tabs>
                <w:tab w:val="left" w:pos="67"/>
                <w:tab w:val="left" w:pos="775"/>
              </w:tabs>
              <w:autoSpaceDE w:val="0"/>
              <w:autoSpaceDN w:val="0"/>
              <w:adjustRightInd w:val="0"/>
              <w:ind w:right="164"/>
              <w:jc w:val="right"/>
              <w:rPr>
                <w:rFonts w:eastAsia="Miama Nueva"/>
                <w:color w:val="000000"/>
              </w:rPr>
            </w:pPr>
            <w:r w:rsidRPr="00BD02AD">
              <w:rPr>
                <w:rFonts w:eastAsia="Miama Nueva"/>
                <w:color w:val="000000"/>
              </w:rPr>
              <w:t>отчет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2023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2024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2025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год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2026</w:t>
            </w:r>
          </w:p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ind w:left="-123" w:firstLine="123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ind w:right="193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widowControl w:val="0"/>
              <w:autoSpaceDE w:val="0"/>
              <w:autoSpaceDN w:val="0"/>
              <w:adjustRightInd w:val="0"/>
              <w:ind w:right="193"/>
              <w:jc w:val="center"/>
              <w:rPr>
                <w:rFonts w:eastAsia="Miama Nueva"/>
              </w:rPr>
            </w:pPr>
            <w:r w:rsidRPr="005E0451">
              <w:rPr>
                <w:rFonts w:eastAsia="Miama Nueva"/>
              </w:rPr>
              <w:t>202</w:t>
            </w:r>
            <w:r>
              <w:rPr>
                <w:rFonts w:eastAsia="Miama Nueva"/>
              </w:rPr>
              <w:t>8</w:t>
            </w:r>
            <w:r w:rsidRPr="005E0451">
              <w:rPr>
                <w:rFonts w:eastAsia="Miama Nueva"/>
              </w:rPr>
              <w:t>год</w:t>
            </w:r>
          </w:p>
        </w:tc>
      </w:tr>
      <w:tr w:rsidR="005E0451" w:rsidRPr="00BD02AD" w:rsidTr="005E0451">
        <w:trPr>
          <w:trHeight w:val="267"/>
          <w:tblCellSpacing w:w="5" w:type="nil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>
              <w:rPr>
                <w:rFonts w:eastAsia="Miama Nueva"/>
              </w:rPr>
              <w:t>13</w:t>
            </w:r>
          </w:p>
        </w:tc>
      </w:tr>
      <w:tr w:rsidR="005E0451" w:rsidRPr="00BD02AD" w:rsidTr="005E0451">
        <w:trPr>
          <w:trHeight w:val="1970"/>
          <w:tblCellSpacing w:w="5" w:type="nil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rPr>
                <w:rFonts w:eastAsia="Miama Nueva"/>
              </w:rPr>
            </w:pPr>
            <w:r w:rsidRPr="00BD02AD">
              <w:rPr>
                <w:rFonts w:eastAsia="Miama Nueva"/>
              </w:rPr>
              <w:t xml:space="preserve">Численность пострадавших в результате несчастных случаев на производстве </w:t>
            </w:r>
            <w:r w:rsidRPr="00BD02AD">
              <w:rPr>
                <w:rFonts w:eastAsia="Miama Nueva"/>
                <w:color w:val="22272F"/>
                <w:shd w:val="clear" w:color="auto" w:fill="FFFFFF"/>
              </w:rPr>
              <w:t>с утратой трудоспособности на 1 рабочий день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DE3E8F" w:rsidRDefault="00DE3E8F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  <w:lang w:val="en-US"/>
              </w:rPr>
            </w:pPr>
            <w:r>
              <w:rPr>
                <w:rFonts w:eastAsia="Miama Nueva"/>
                <w:lang w:val="en-US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>
              <w:rPr>
                <w:rFonts w:eastAsia="Miama Nueva"/>
              </w:rPr>
              <w:t>2</w:t>
            </w:r>
          </w:p>
        </w:tc>
      </w:tr>
      <w:tr w:rsidR="005E0451" w:rsidRPr="00BD02AD" w:rsidTr="005E0451">
        <w:trPr>
          <w:trHeight w:val="2439"/>
          <w:tblCellSpacing w:w="5" w:type="nil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rPr>
                <w:rFonts w:eastAsia="Miama Nueva"/>
              </w:rPr>
            </w:pPr>
            <w:r w:rsidRPr="00BD02AD">
              <w:rPr>
                <w:rFonts w:eastAsia="Miama Nueva"/>
              </w:rPr>
              <w:t>Количество руководителей и специалистов муниципальных учреждений прошедших специальное обучение по охране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84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149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ind w:right="-5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120**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 w:rsidRPr="00BD02AD">
              <w:rPr>
                <w:rFonts w:eastAsia="Miama Nueva"/>
              </w:rPr>
              <w:t>13</w:t>
            </w:r>
            <w:r>
              <w:rPr>
                <w:rFonts w:eastAsia="Miama Nueva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>
              <w:rPr>
                <w:rFonts w:eastAsia="Miama Nuev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>
              <w:rPr>
                <w:rFonts w:eastAsia="Miama Nueva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1" w:rsidRPr="00BD02AD" w:rsidRDefault="005E0451" w:rsidP="00BD0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ama Nueva"/>
              </w:rPr>
            </w:pPr>
            <w:r>
              <w:rPr>
                <w:rFonts w:eastAsia="Miama Nueva"/>
              </w:rPr>
              <w:t>120</w:t>
            </w:r>
          </w:p>
        </w:tc>
      </w:tr>
    </w:tbl>
    <w:p w:rsidR="00BD02AD" w:rsidRDefault="00BD02AD" w:rsidP="007478C8">
      <w:pPr>
        <w:tabs>
          <w:tab w:val="left" w:pos="567"/>
          <w:tab w:val="left" w:pos="5760"/>
        </w:tabs>
        <w:spacing w:line="276" w:lineRule="auto"/>
        <w:ind w:firstLine="720"/>
        <w:rPr>
          <w:highlight w:val="yellow"/>
        </w:rPr>
      </w:pPr>
    </w:p>
    <w:p w:rsidR="007478C8" w:rsidRPr="00E9450B" w:rsidRDefault="007478C8" w:rsidP="007478C8">
      <w:pPr>
        <w:tabs>
          <w:tab w:val="left" w:pos="567"/>
          <w:tab w:val="left" w:pos="5760"/>
        </w:tabs>
        <w:spacing w:line="276" w:lineRule="auto"/>
        <w:ind w:hanging="142"/>
      </w:pPr>
      <w:r w:rsidRPr="00E9450B">
        <w:t xml:space="preserve">*- в 2019 году в организациях </w:t>
      </w:r>
      <w:r>
        <w:t xml:space="preserve">округа </w:t>
      </w:r>
      <w:r w:rsidRPr="00E9450B">
        <w:t>несчастных случаев не зарегистрировано</w:t>
      </w:r>
    </w:p>
    <w:p w:rsidR="007478C8" w:rsidRDefault="007478C8" w:rsidP="007478C8">
      <w:pPr>
        <w:tabs>
          <w:tab w:val="left" w:pos="567"/>
        </w:tabs>
        <w:autoSpaceDE w:val="0"/>
        <w:autoSpaceDN w:val="0"/>
        <w:adjustRightInd w:val="0"/>
        <w:ind w:left="426" w:hanging="710"/>
        <w:outlineLvl w:val="1"/>
      </w:pPr>
      <w:r>
        <w:t xml:space="preserve">  </w:t>
      </w:r>
      <w:r w:rsidRPr="00A561E0">
        <w:t>**</w:t>
      </w:r>
      <w:r>
        <w:t>- обучение по охране труда руководителей и специалистов проводится 1 раз в 3 года</w:t>
      </w:r>
    </w:p>
    <w:p w:rsidR="00CC73D8" w:rsidRDefault="00CC73D8" w:rsidP="007478C8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7478C8" w:rsidRDefault="007478C8" w:rsidP="001F10A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 w:rsidRPr="00292C5F">
        <w:rPr>
          <w:b/>
        </w:rPr>
        <w:t>2.</w:t>
      </w:r>
      <w:r>
        <w:rPr>
          <w:b/>
        </w:rPr>
        <w:t>6</w:t>
      </w:r>
      <w:r w:rsidRPr="00292C5F">
        <w:rPr>
          <w:b/>
        </w:rPr>
        <w:t xml:space="preserve">. </w:t>
      </w:r>
      <w:r>
        <w:rPr>
          <w:b/>
        </w:rPr>
        <w:t>Ресурсное обеспечение Программы</w:t>
      </w:r>
    </w:p>
    <w:p w:rsidR="00CC73D8" w:rsidRDefault="00CC73D8" w:rsidP="007478C8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7478C8" w:rsidRPr="00431572" w:rsidRDefault="007478C8" w:rsidP="00CC73D8">
      <w:pPr>
        <w:widowControl w:val="0"/>
        <w:autoSpaceDE w:val="0"/>
        <w:autoSpaceDN w:val="0"/>
        <w:adjustRightInd w:val="0"/>
        <w:ind w:left="-709" w:firstLine="567"/>
        <w:jc w:val="both"/>
        <w:outlineLvl w:val="3"/>
      </w:pPr>
      <w:r w:rsidRPr="00431572">
        <w:t xml:space="preserve">Финансирование мероприятий программы обеспечивается за счет средств местного бюджета. Общий объем финансирования составляет </w:t>
      </w:r>
      <w:r w:rsidR="005E0451">
        <w:t xml:space="preserve">1021,8 </w:t>
      </w:r>
      <w:r w:rsidRPr="00431572">
        <w:t>тыс.</w:t>
      </w:r>
      <w:r>
        <w:t xml:space="preserve"> </w:t>
      </w:r>
      <w:r w:rsidRPr="00431572">
        <w:t>рублей</w:t>
      </w:r>
      <w:r>
        <w:t>.</w:t>
      </w:r>
      <w:r w:rsidRPr="00431572">
        <w:t xml:space="preserve"> </w:t>
      </w:r>
    </w:p>
    <w:p w:rsidR="007478C8" w:rsidRPr="00431572" w:rsidRDefault="007478C8" w:rsidP="007478C8">
      <w:pPr>
        <w:widowControl w:val="0"/>
        <w:autoSpaceDE w:val="0"/>
        <w:autoSpaceDN w:val="0"/>
        <w:adjustRightInd w:val="0"/>
        <w:jc w:val="center"/>
        <w:outlineLvl w:val="3"/>
      </w:pPr>
    </w:p>
    <w:p w:rsidR="007478C8" w:rsidRPr="00B94B3A" w:rsidRDefault="007478C8" w:rsidP="007478C8">
      <w:pPr>
        <w:tabs>
          <w:tab w:val="left" w:pos="567"/>
        </w:tabs>
        <w:autoSpaceDE w:val="0"/>
        <w:autoSpaceDN w:val="0"/>
        <w:adjustRightInd w:val="0"/>
        <w:ind w:left="426" w:firstLine="142"/>
        <w:outlineLvl w:val="1"/>
        <w:rPr>
          <w:b/>
        </w:rPr>
      </w:pPr>
    </w:p>
    <w:p w:rsidR="00F307A0" w:rsidRDefault="00F307A0" w:rsidP="00A3352F">
      <w:pPr>
        <w:ind w:firstLine="600"/>
        <w:jc w:val="right"/>
        <w:rPr>
          <w:rFonts w:ascii="Arial" w:hAnsi="Arial" w:cs="Arial"/>
        </w:rPr>
        <w:sectPr w:rsidR="00F307A0" w:rsidSect="001F10AF">
          <w:pgSz w:w="11906" w:h="16838"/>
          <w:pgMar w:top="284" w:right="707" w:bottom="539" w:left="1276" w:header="709" w:footer="709" w:gutter="0"/>
          <w:cols w:space="708"/>
          <w:docGrid w:linePitch="360"/>
        </w:sect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Pr="00BD02AD" w:rsidRDefault="00BD02AD" w:rsidP="00BD02AD">
      <w:pPr>
        <w:ind w:firstLine="600"/>
        <w:jc w:val="center"/>
        <w:rPr>
          <w:rFonts w:eastAsia="Cambria Math"/>
          <w:sz w:val="28"/>
          <w:szCs w:val="28"/>
        </w:rPr>
      </w:pPr>
      <w:r w:rsidRPr="00BD02AD">
        <w:rPr>
          <w:rFonts w:eastAsia="Cambria Math"/>
          <w:sz w:val="28"/>
          <w:szCs w:val="28"/>
        </w:rPr>
        <w:t>Таблица 3.  Ресурсное обеспечение реализации муниципальной программы</w:t>
      </w:r>
    </w:p>
    <w:p w:rsidR="00BD02AD" w:rsidRPr="00BD02AD" w:rsidRDefault="00BD02AD" w:rsidP="00BD02AD">
      <w:pPr>
        <w:ind w:firstLine="720"/>
        <w:rPr>
          <w:rFonts w:eastAsia="Cambria Math"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39"/>
        <w:gridCol w:w="2425"/>
        <w:gridCol w:w="2762"/>
        <w:gridCol w:w="1466"/>
        <w:gridCol w:w="1647"/>
        <w:gridCol w:w="1466"/>
        <w:gridCol w:w="1466"/>
        <w:gridCol w:w="1745"/>
      </w:tblGrid>
      <w:tr w:rsidR="00BD02AD" w:rsidRPr="00BD02AD" w:rsidTr="005E0451">
        <w:trPr>
          <w:trHeight w:val="30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Подпрограмма муниципальной программы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6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 xml:space="preserve">Расходы, </w:t>
            </w:r>
            <w:proofErr w:type="spellStart"/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</w:p>
        </w:tc>
      </w:tr>
      <w:tr w:rsidR="00BD02AD" w:rsidRPr="00BD02AD" w:rsidTr="005E0451">
        <w:trPr>
          <w:trHeight w:val="540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2AD" w:rsidRPr="00BD02AD" w:rsidRDefault="00BD02AD" w:rsidP="00BD02AD">
            <w:pPr>
              <w:rPr>
                <w:rFonts w:eastAsia="Cambria Math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Прочие источники</w:t>
            </w:r>
          </w:p>
        </w:tc>
      </w:tr>
      <w:tr w:rsidR="00BD02AD" w:rsidRPr="00BD02AD" w:rsidTr="005E0451">
        <w:trPr>
          <w:trHeight w:val="219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D02AD" w:rsidRPr="00BD02AD" w:rsidTr="005E0451">
        <w:trPr>
          <w:trHeight w:val="362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Муниципальная программа                   «</w:t>
            </w:r>
            <w:r w:rsidRPr="00BD02AD">
              <w:rPr>
                <w:rFonts w:eastAsia="Cambria Math"/>
                <w:sz w:val="28"/>
                <w:szCs w:val="28"/>
              </w:rPr>
              <w:t xml:space="preserve"> Улучшение условий и охраны труда в организациях Павловского муниципального округа    Нижегородской области"</w:t>
            </w:r>
            <w:r w:rsidRPr="00BD02AD">
              <w:rPr>
                <w:rFonts w:eastAsia="Cambria Math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109,6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109,6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outlineLvl w:val="0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</w:tr>
      <w:tr w:rsidR="00BD02AD" w:rsidRPr="00BD02AD" w:rsidTr="005E0451">
        <w:trPr>
          <w:trHeight w:val="52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Администрация 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46,7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46,7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666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ФУ администрации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5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8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70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Тумботинское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9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8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78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10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5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10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5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41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УКСТиМП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318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Управление образования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33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УКС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38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КУМИ и ЗР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8,5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73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330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142,2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142,2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outlineLvl w:val="0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</w:tr>
      <w:tr w:rsidR="00BD02AD" w:rsidRPr="00BD02AD" w:rsidTr="005E0451">
        <w:trPr>
          <w:trHeight w:val="52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 xml:space="preserve">Администрация </w:t>
            </w:r>
            <w:r w:rsidRPr="00BD02AD">
              <w:rPr>
                <w:rFonts w:eastAsia="Cambria Math"/>
                <w:sz w:val="28"/>
                <w:szCs w:val="28"/>
              </w:rPr>
              <w:t>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31,2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31,2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ФУ администрации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7,0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7,0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Тумботинское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УКСТиМП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Управление образования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УКС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КУМИ и ЗР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20,0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2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МКУ </w:t>
            </w: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Градинформ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162,6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162,6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outlineLvl w:val="0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</w:p>
        </w:tc>
      </w:tr>
      <w:tr w:rsidR="00BD02AD" w:rsidRPr="00BD02AD" w:rsidTr="005E0451">
        <w:trPr>
          <w:trHeight w:val="555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Администрация 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34,4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34,4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ФУ администрации Павловского муниципального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7,4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7,4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Тумботинское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2,3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УКСТиМП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Управление образования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УКС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2,3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КУМИ и ЗР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34,6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34,6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МКУ </w:t>
            </w: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Градинформ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240,1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240,1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outlineLvl w:val="0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Администрация 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19,5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4,0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Тумботинское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6,0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13,5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13,5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9,0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УКСТиМП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2,8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libri"/>
                <w:sz w:val="28"/>
                <w:szCs w:val="28"/>
                <w:lang w:eastAsia="en-US"/>
              </w:rPr>
              <w:t xml:space="preserve">КУМИ и ЗР 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5,5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Контрольно-счетная комиссия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0,5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0,5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BD02AD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2AD" w:rsidRPr="00BD02AD" w:rsidRDefault="00BD02AD" w:rsidP="00BD02AD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136,8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136,8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AD" w:rsidRPr="00BD02AD" w:rsidRDefault="00BD02AD" w:rsidP="00BD02AD">
            <w:pPr>
              <w:jc w:val="center"/>
              <w:rPr>
                <w:rFonts w:eastAsia="Cambria Math"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179,8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179,8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Администрация 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ФУ администрации Павловского муниципального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5,1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0,5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4,5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1,5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1,5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УКСТиМП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10,1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Управление образования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УКС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КУМИ и ЗР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0,5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МКУ </w:t>
            </w: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Градинформ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1,5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0451" w:rsidRPr="00BD02AD" w:rsidTr="00673062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51" w:rsidRPr="00BD02AD" w:rsidRDefault="005E0451" w:rsidP="005E0451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E0451" w:rsidRPr="00BD02AD" w:rsidRDefault="005E0451" w:rsidP="005E0451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451" w:rsidRPr="00BD02AD" w:rsidRDefault="005E0451" w:rsidP="005E0451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E448B0" w:rsidRDefault="005E0451" w:rsidP="005E0451">
            <w:pPr>
              <w:jc w:val="center"/>
              <w:rPr>
                <w:sz w:val="28"/>
                <w:szCs w:val="28"/>
              </w:rPr>
            </w:pPr>
            <w:r w:rsidRPr="00E448B0">
              <w:rPr>
                <w:sz w:val="28"/>
                <w:szCs w:val="28"/>
              </w:rPr>
              <w:t>109,9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E0451" w:rsidRPr="00CB09E5" w:rsidRDefault="005E0451" w:rsidP="005E0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51" w:rsidRPr="00CB09E5" w:rsidRDefault="005E0451" w:rsidP="005E0451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409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Администрация 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ФУ администрации Павловского муниципального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Тумботинское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8C1194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УКСТиМП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Управление образования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УКС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КУМИ и ЗР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 w:rsidRPr="00CB09E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МКУ </w:t>
            </w: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Градинформ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Администрация 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ФУ администрации Павловского муниципального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Тумботинское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692586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МП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Управление образования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УКС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КУМИ и ЗР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 w:rsidRPr="00CB09E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МКУ </w:t>
            </w: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Градинформ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jc w:val="center"/>
              <w:rPr>
                <w:rFonts w:eastAsia="Cambria Math"/>
                <w:bCs/>
                <w:color w:val="000000"/>
                <w:sz w:val="28"/>
                <w:szCs w:val="28"/>
              </w:rPr>
            </w:pPr>
            <w:r>
              <w:rPr>
                <w:rFonts w:eastAsia="Cambria Math"/>
                <w:bCs/>
                <w:color w:val="000000"/>
                <w:sz w:val="28"/>
                <w:szCs w:val="28"/>
              </w:rPr>
              <w:t>2028</w:t>
            </w:r>
            <w:r w:rsidRPr="00BD02AD">
              <w:rPr>
                <w:rFonts w:eastAsia="Cambria Math"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B09E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jc w:val="center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В т. ч.: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Администрация Павловского МО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ФУ администрации Павловского муниципального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Павловское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Ворсменское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Тумботинское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Горбатовское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Абабковское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Варежское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Грудцинское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Калининское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Коровинское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077E41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Таремское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АТУ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Pr="007D6DD6" w:rsidRDefault="00367C1C" w:rsidP="00367C1C">
            <w:pPr>
              <w:jc w:val="center"/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367C1C" w:rsidRDefault="00367C1C" w:rsidP="00367C1C">
            <w:pPr>
              <w:jc w:val="center"/>
            </w:pPr>
            <w:r w:rsidRPr="00A52803"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proofErr w:type="spellStart"/>
            <w:r w:rsidRPr="00BD02AD">
              <w:rPr>
                <w:rFonts w:eastAsia="Cambria Math"/>
                <w:sz w:val="28"/>
                <w:szCs w:val="28"/>
              </w:rPr>
              <w:t>УКСТи</w:t>
            </w:r>
            <w:proofErr w:type="spellEnd"/>
            <w:r w:rsidRPr="00BD02AD">
              <w:rPr>
                <w:rFonts w:eastAsia="Cambria Math"/>
                <w:sz w:val="28"/>
                <w:szCs w:val="28"/>
              </w:rPr>
              <w:t xml:space="preserve"> МП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Управление образования Павловского округа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УКС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КУМИ и ЗР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Совет депутатов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Контрольно-счетная комиссия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 w:rsidRPr="00CB09E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367C1C">
        <w:trPr>
          <w:trHeight w:val="167"/>
        </w:trPr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 xml:space="preserve">МКУ </w:t>
            </w:r>
            <w:proofErr w:type="spellStart"/>
            <w:r w:rsidRPr="00BD02AD">
              <w:rPr>
                <w:rFonts w:eastAsia="Cambria Math"/>
                <w:sz w:val="28"/>
                <w:szCs w:val="28"/>
              </w:rPr>
              <w:t>Градинформ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67C1C" w:rsidRPr="00BD02AD" w:rsidTr="005E0451">
        <w:trPr>
          <w:trHeight w:val="167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BD02AD" w:rsidRDefault="00367C1C" w:rsidP="00367C1C">
            <w:pPr>
              <w:rPr>
                <w:rFonts w:eastAsia="Cambria Math"/>
                <w:color w:val="000000"/>
                <w:sz w:val="28"/>
                <w:szCs w:val="2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1C" w:rsidRPr="00BD02AD" w:rsidRDefault="00367C1C" w:rsidP="00367C1C">
            <w:pPr>
              <w:jc w:val="center"/>
              <w:rPr>
                <w:rFonts w:eastAsia="Cambria Math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C1C" w:rsidRPr="00BD02AD" w:rsidRDefault="00367C1C" w:rsidP="00367C1C">
            <w:pPr>
              <w:spacing w:line="240" w:lineRule="atLeast"/>
              <w:rPr>
                <w:rFonts w:eastAsia="Cambria Math"/>
                <w:sz w:val="28"/>
                <w:szCs w:val="28"/>
              </w:rPr>
            </w:pPr>
            <w:r w:rsidRPr="00BD02AD">
              <w:rPr>
                <w:rFonts w:eastAsia="Cambria Math"/>
                <w:sz w:val="28"/>
                <w:szCs w:val="28"/>
              </w:rPr>
              <w:t>МКУ АХУ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7D6DD6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67C1C" w:rsidRPr="00CB09E5" w:rsidRDefault="00367C1C" w:rsidP="00367C1C">
            <w:pPr>
              <w:jc w:val="center"/>
              <w:rPr>
                <w:sz w:val="28"/>
                <w:szCs w:val="28"/>
              </w:rPr>
            </w:pPr>
            <w:r w:rsidRPr="007D6DD6">
              <w:rPr>
                <w:sz w:val="28"/>
                <w:szCs w:val="28"/>
              </w:rPr>
              <w:t>7,2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C" w:rsidRPr="00CB09E5" w:rsidRDefault="00367C1C" w:rsidP="00367C1C">
            <w:pPr>
              <w:jc w:val="center"/>
              <w:rPr>
                <w:color w:val="000000"/>
                <w:sz w:val="28"/>
                <w:szCs w:val="28"/>
              </w:rPr>
            </w:pPr>
            <w:r w:rsidRPr="00CB09E5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BD02AD" w:rsidRDefault="00BD02AD" w:rsidP="001964B8">
      <w:pPr>
        <w:ind w:firstLine="600"/>
        <w:jc w:val="center"/>
        <w:rPr>
          <w:rFonts w:eastAsia="Cambria Math"/>
        </w:rPr>
      </w:pPr>
    </w:p>
    <w:p w:rsidR="00E779BF" w:rsidRDefault="00E779BF" w:rsidP="00E779BF">
      <w:pPr>
        <w:autoSpaceDE w:val="0"/>
        <w:autoSpaceDN w:val="0"/>
        <w:adjustRightInd w:val="0"/>
        <w:rPr>
          <w:b/>
        </w:rPr>
        <w:sectPr w:rsidR="00E779BF" w:rsidSect="00A90157">
          <w:pgSz w:w="16838" w:h="11906" w:orient="landscape"/>
          <w:pgMar w:top="567" w:right="820" w:bottom="568" w:left="992" w:header="709" w:footer="709" w:gutter="0"/>
          <w:cols w:space="708"/>
          <w:docGrid w:linePitch="360"/>
        </w:sectPr>
      </w:pPr>
    </w:p>
    <w:p w:rsidR="007478C8" w:rsidRDefault="007478C8" w:rsidP="00DA3725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F307A0" w:rsidRDefault="00F307A0" w:rsidP="00DA3725">
      <w:pPr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2.7</w:t>
      </w:r>
      <w:r w:rsidRPr="00C64404">
        <w:rPr>
          <w:b/>
        </w:rPr>
        <w:t>.</w:t>
      </w:r>
      <w:r>
        <w:rPr>
          <w:b/>
        </w:rPr>
        <w:t xml:space="preserve"> </w:t>
      </w:r>
      <w:r w:rsidRPr="00C64404">
        <w:rPr>
          <w:b/>
        </w:rPr>
        <w:t>Оценка эффективности реализации Программы</w:t>
      </w:r>
    </w:p>
    <w:p w:rsidR="007478C8" w:rsidRDefault="007478C8" w:rsidP="00DA3725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7478C8" w:rsidRDefault="007478C8" w:rsidP="007478C8">
      <w:pPr>
        <w:autoSpaceDE w:val="0"/>
        <w:autoSpaceDN w:val="0"/>
        <w:adjustRightInd w:val="0"/>
        <w:ind w:firstLine="540"/>
        <w:jc w:val="both"/>
      </w:pPr>
      <w:r w:rsidRPr="00D859B4">
        <w:t xml:space="preserve">Оценка эффективности муниципальной программы определяется достижением плановых значений целевых индикаторов. </w:t>
      </w:r>
      <w:r w:rsidRPr="00D859B4">
        <w:rPr>
          <w:color w:val="000000"/>
        </w:rPr>
        <w:t xml:space="preserve">Реализация </w:t>
      </w:r>
      <w:r w:rsidRPr="00D859B4">
        <w:t>муниципальной программы при полном ресурсном обеспечении приведет к:</w:t>
      </w:r>
    </w:p>
    <w:p w:rsidR="007478C8" w:rsidRPr="00D859B4" w:rsidRDefault="007478C8" w:rsidP="007478C8">
      <w:pPr>
        <w:pStyle w:val="s1"/>
        <w:shd w:val="clear" w:color="auto" w:fill="FFFFFF"/>
        <w:spacing w:before="0" w:beforeAutospacing="0" w:after="242" w:afterAutospacing="0"/>
        <w:ind w:firstLine="284"/>
        <w:jc w:val="both"/>
      </w:pPr>
      <w:r>
        <w:rPr>
          <w:color w:val="000000"/>
        </w:rPr>
        <w:t xml:space="preserve">- снижение численности </w:t>
      </w:r>
      <w:r w:rsidRPr="003445F8">
        <w:rPr>
          <w:color w:val="22272F"/>
          <w:shd w:val="clear" w:color="auto" w:fill="FFFFFF"/>
        </w:rPr>
        <w:t>пострадавших в результате несчастных случаев на производстве с утратой трудоспособности на 1 рабочий день</w:t>
      </w:r>
      <w:r>
        <w:rPr>
          <w:color w:val="22272F"/>
          <w:shd w:val="clear" w:color="auto" w:fill="FFFFFF"/>
        </w:rPr>
        <w:t xml:space="preserve"> </w:t>
      </w:r>
      <w:r w:rsidRPr="008C5508">
        <w:rPr>
          <w:color w:val="000000"/>
          <w:shd w:val="clear" w:color="auto" w:fill="FFFFFF"/>
        </w:rPr>
        <w:t xml:space="preserve">с </w:t>
      </w:r>
      <w:r w:rsidR="00367C1C">
        <w:rPr>
          <w:color w:val="000000"/>
          <w:shd w:val="clear" w:color="auto" w:fill="FFFFFF"/>
        </w:rPr>
        <w:t>5</w:t>
      </w:r>
      <w:r w:rsidRPr="008C5508">
        <w:rPr>
          <w:color w:val="000000"/>
          <w:shd w:val="clear" w:color="auto" w:fill="FFFFFF"/>
        </w:rPr>
        <w:t xml:space="preserve"> в 202</w:t>
      </w:r>
      <w:r w:rsidR="00367C1C">
        <w:rPr>
          <w:color w:val="000000"/>
          <w:shd w:val="clear" w:color="auto" w:fill="FFFFFF"/>
        </w:rPr>
        <w:t>1</w:t>
      </w:r>
      <w:r w:rsidRPr="008C5508">
        <w:rPr>
          <w:color w:val="000000"/>
          <w:shd w:val="clear" w:color="auto" w:fill="FFFFFF"/>
        </w:rPr>
        <w:t xml:space="preserve">г. до </w:t>
      </w:r>
      <w:r>
        <w:rPr>
          <w:color w:val="000000"/>
          <w:shd w:val="clear" w:color="auto" w:fill="FFFFFF"/>
        </w:rPr>
        <w:t>2</w:t>
      </w:r>
      <w:r w:rsidRPr="008C5508">
        <w:rPr>
          <w:color w:val="000000"/>
          <w:shd w:val="clear" w:color="auto" w:fill="FFFFFF"/>
        </w:rPr>
        <w:t xml:space="preserve"> в 202</w:t>
      </w:r>
      <w:r w:rsidR="00367C1C">
        <w:rPr>
          <w:color w:val="000000"/>
          <w:shd w:val="clear" w:color="auto" w:fill="FFFFFF"/>
        </w:rPr>
        <w:t>8</w:t>
      </w:r>
      <w:r w:rsidRPr="008C5508">
        <w:rPr>
          <w:color w:val="000000"/>
          <w:shd w:val="clear" w:color="auto" w:fill="FFFFFF"/>
        </w:rPr>
        <w:t>году;</w:t>
      </w:r>
    </w:p>
    <w:p w:rsidR="00AC400A" w:rsidRDefault="00AC400A" w:rsidP="007478C8">
      <w:pPr>
        <w:shd w:val="clear" w:color="auto" w:fill="FFFFFF"/>
        <w:spacing w:after="242"/>
        <w:ind w:firstLine="284"/>
        <w:jc w:val="both"/>
        <w:rPr>
          <w:color w:val="343A40"/>
          <w:shd w:val="clear" w:color="auto" w:fill="F8F9FA"/>
        </w:rPr>
      </w:pPr>
      <w:r w:rsidRPr="00C656F4">
        <w:rPr>
          <w:color w:val="000000"/>
        </w:rPr>
        <w:t xml:space="preserve">- </w:t>
      </w:r>
      <w:r w:rsidRPr="00C656F4">
        <w:t>повышению квалификации руководителей</w:t>
      </w:r>
      <w:r>
        <w:t xml:space="preserve">, </w:t>
      </w:r>
      <w:r w:rsidRPr="00C656F4">
        <w:t xml:space="preserve">специалистов, работников рабочих профессий в управлении охраной труда, как одной из составляющих </w:t>
      </w:r>
      <w:r>
        <w:t xml:space="preserve">профилактических мероприятий </w:t>
      </w:r>
      <w:r w:rsidRPr="00C656F4">
        <w:rPr>
          <w:color w:val="343A40"/>
          <w:shd w:val="clear" w:color="auto" w:fill="F8F9FA"/>
        </w:rPr>
        <w:t xml:space="preserve">обеспечения безопасных условий труда работников </w:t>
      </w:r>
      <w:r>
        <w:rPr>
          <w:color w:val="343A40"/>
          <w:shd w:val="clear" w:color="auto" w:fill="F8F9FA"/>
        </w:rPr>
        <w:t xml:space="preserve">в </w:t>
      </w:r>
      <w:r w:rsidRPr="00C656F4">
        <w:rPr>
          <w:color w:val="343A40"/>
          <w:shd w:val="clear" w:color="auto" w:fill="F8F9FA"/>
        </w:rPr>
        <w:t>организац</w:t>
      </w:r>
      <w:r>
        <w:rPr>
          <w:color w:val="343A40"/>
          <w:shd w:val="clear" w:color="auto" w:fill="F8F9FA"/>
        </w:rPr>
        <w:t>иях</w:t>
      </w:r>
      <w:r w:rsidRPr="00C656F4">
        <w:rPr>
          <w:color w:val="343A40"/>
          <w:shd w:val="clear" w:color="auto" w:fill="F8F9FA"/>
        </w:rPr>
        <w:t xml:space="preserve"> для предотвращения </w:t>
      </w:r>
      <w:r>
        <w:rPr>
          <w:color w:val="343A40"/>
          <w:shd w:val="clear" w:color="auto" w:fill="F8F9FA"/>
        </w:rPr>
        <w:t xml:space="preserve">случаев </w:t>
      </w:r>
      <w:r w:rsidRPr="00C656F4">
        <w:rPr>
          <w:color w:val="343A40"/>
          <w:shd w:val="clear" w:color="auto" w:fill="F8F9FA"/>
        </w:rPr>
        <w:t>производственного травматизма и профессиональных заболеваний</w:t>
      </w:r>
      <w:r>
        <w:rPr>
          <w:color w:val="343A40"/>
          <w:shd w:val="clear" w:color="auto" w:fill="F8F9FA"/>
        </w:rPr>
        <w:t xml:space="preserve"> и снижения их последствий</w:t>
      </w:r>
      <w:r w:rsidRPr="00C656F4">
        <w:rPr>
          <w:color w:val="343A40"/>
          <w:shd w:val="clear" w:color="auto" w:fill="F8F9FA"/>
        </w:rPr>
        <w:t>;</w:t>
      </w:r>
    </w:p>
    <w:p w:rsidR="007478C8" w:rsidRDefault="007478C8" w:rsidP="007478C8">
      <w:pPr>
        <w:autoSpaceDE w:val="0"/>
        <w:autoSpaceDN w:val="0"/>
        <w:adjustRightInd w:val="0"/>
        <w:ind w:left="142" w:firstLine="284"/>
        <w:jc w:val="both"/>
      </w:pPr>
      <w:r w:rsidRPr="00D859B4">
        <w:t>В конечном итоге успешная реализация мероприятий Программы позволит получить:</w:t>
      </w:r>
    </w:p>
    <w:p w:rsidR="007478C8" w:rsidRDefault="00F16857" w:rsidP="00F16857">
      <w:pPr>
        <w:autoSpaceDE w:val="0"/>
        <w:autoSpaceDN w:val="0"/>
        <w:adjustRightInd w:val="0"/>
        <w:ind w:firstLine="284"/>
        <w:jc w:val="both"/>
      </w:pPr>
      <w:r>
        <w:t xml:space="preserve">  </w:t>
      </w:r>
      <w:r w:rsidR="007478C8" w:rsidRPr="00D859B4">
        <w:t>экономический эффект</w:t>
      </w:r>
      <w:r w:rsidR="007478C8" w:rsidRPr="00F62F67">
        <w:rPr>
          <w:sz w:val="28"/>
          <w:szCs w:val="28"/>
        </w:rPr>
        <w:t xml:space="preserve"> </w:t>
      </w:r>
      <w:r w:rsidR="007478C8">
        <w:rPr>
          <w:sz w:val="28"/>
          <w:szCs w:val="28"/>
        </w:rPr>
        <w:t xml:space="preserve">- </w:t>
      </w:r>
      <w:r w:rsidR="007478C8" w:rsidRPr="00F62F67">
        <w:t>сокращени</w:t>
      </w:r>
      <w:r w:rsidR="007478C8">
        <w:t>е</w:t>
      </w:r>
      <w:r w:rsidR="007478C8" w:rsidRPr="00F62F67">
        <w:t xml:space="preserve"> расходов, связанных с возмещением вреда, полученного от травм на производстве и профессиональных заболеваний в организациях Павловского муниципального округа</w:t>
      </w:r>
      <w:r w:rsidR="007478C8">
        <w:t>;</w:t>
      </w:r>
    </w:p>
    <w:p w:rsidR="00F307A0" w:rsidRDefault="007478C8" w:rsidP="00F16857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/>
        </w:rPr>
      </w:pPr>
      <w:r w:rsidRPr="00D859B4">
        <w:t>социальный эффект</w:t>
      </w:r>
      <w:r>
        <w:t xml:space="preserve"> </w:t>
      </w:r>
      <w:r w:rsidRPr="00D859B4">
        <w:rPr>
          <w:b/>
        </w:rPr>
        <w:t xml:space="preserve">- </w:t>
      </w:r>
      <w:r w:rsidRPr="00D859B4">
        <w:t>обеспечение безопасности трудовой деятельности работников в организациях Павловского муниципального округа.</w:t>
      </w:r>
    </w:p>
    <w:p w:rsidR="00F307A0" w:rsidRDefault="00F307A0" w:rsidP="007478C8">
      <w:pPr>
        <w:autoSpaceDE w:val="0"/>
        <w:autoSpaceDN w:val="0"/>
        <w:adjustRightInd w:val="0"/>
        <w:ind w:left="-142" w:firstLine="142"/>
        <w:jc w:val="both"/>
      </w:pPr>
      <w:r>
        <w:tab/>
        <w:t xml:space="preserve">      </w:t>
      </w:r>
    </w:p>
    <w:sectPr w:rsidR="00F307A0" w:rsidSect="00F16857">
      <w:pgSz w:w="11906" w:h="16838"/>
      <w:pgMar w:top="28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61" w:rsidRDefault="00D14E61">
      <w:r>
        <w:separator/>
      </w:r>
    </w:p>
  </w:endnote>
  <w:endnote w:type="continuationSeparator" w:id="0">
    <w:p w:rsidR="00D14E61" w:rsidRDefault="00D1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4C" w:rsidRDefault="00A8784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0760">
      <w:rPr>
        <w:noProof/>
      </w:rPr>
      <w:t>21</w:t>
    </w:r>
    <w:r>
      <w:rPr>
        <w:noProof/>
      </w:rPr>
      <w:fldChar w:fldCharType="end"/>
    </w:r>
  </w:p>
  <w:p w:rsidR="00A8784C" w:rsidRDefault="00A878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61" w:rsidRDefault="00D14E61">
      <w:r>
        <w:separator/>
      </w:r>
    </w:p>
  </w:footnote>
  <w:footnote w:type="continuationSeparator" w:id="0">
    <w:p w:rsidR="00D14E61" w:rsidRDefault="00D14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AD3"/>
    <w:multiLevelType w:val="hybridMultilevel"/>
    <w:tmpl w:val="5270073A"/>
    <w:lvl w:ilvl="0" w:tplc="A750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10567289"/>
    <w:multiLevelType w:val="hybridMultilevel"/>
    <w:tmpl w:val="361EA2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303E58"/>
    <w:multiLevelType w:val="hybridMultilevel"/>
    <w:tmpl w:val="E7ECDEB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34D3596"/>
    <w:multiLevelType w:val="multilevel"/>
    <w:tmpl w:val="D75C93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 w15:restartNumberingAfterBreak="0">
    <w:nsid w:val="1D562A23"/>
    <w:multiLevelType w:val="hybridMultilevel"/>
    <w:tmpl w:val="1FB85F68"/>
    <w:lvl w:ilvl="0" w:tplc="903023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0B32CE4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E824B2"/>
    <w:multiLevelType w:val="multilevel"/>
    <w:tmpl w:val="03066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D665E2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7CF4BE7"/>
    <w:multiLevelType w:val="hybridMultilevel"/>
    <w:tmpl w:val="1BBC3B8C"/>
    <w:lvl w:ilvl="0" w:tplc="4300DD9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9" w15:restartNumberingAfterBreak="0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B"/>
    <w:rsid w:val="00002202"/>
    <w:rsid w:val="00004807"/>
    <w:rsid w:val="00011E9D"/>
    <w:rsid w:val="0002079D"/>
    <w:rsid w:val="00020A3D"/>
    <w:rsid w:val="0002425C"/>
    <w:rsid w:val="000342EE"/>
    <w:rsid w:val="00052E34"/>
    <w:rsid w:val="0005349F"/>
    <w:rsid w:val="00053CA7"/>
    <w:rsid w:val="00063B7C"/>
    <w:rsid w:val="00065C43"/>
    <w:rsid w:val="00074216"/>
    <w:rsid w:val="00075353"/>
    <w:rsid w:val="00075D7B"/>
    <w:rsid w:val="00077834"/>
    <w:rsid w:val="00084194"/>
    <w:rsid w:val="00085F45"/>
    <w:rsid w:val="00087B77"/>
    <w:rsid w:val="00091250"/>
    <w:rsid w:val="000912F0"/>
    <w:rsid w:val="00093F4E"/>
    <w:rsid w:val="000A0D35"/>
    <w:rsid w:val="000B377F"/>
    <w:rsid w:val="000C303B"/>
    <w:rsid w:val="000D4A61"/>
    <w:rsid w:val="000D4D5D"/>
    <w:rsid w:val="000E18ED"/>
    <w:rsid w:val="000F0263"/>
    <w:rsid w:val="000F252C"/>
    <w:rsid w:val="000F6F8D"/>
    <w:rsid w:val="0010144A"/>
    <w:rsid w:val="00106000"/>
    <w:rsid w:val="001061B3"/>
    <w:rsid w:val="00107438"/>
    <w:rsid w:val="0011263E"/>
    <w:rsid w:val="001140D8"/>
    <w:rsid w:val="001212D7"/>
    <w:rsid w:val="00133D21"/>
    <w:rsid w:val="00134934"/>
    <w:rsid w:val="00137283"/>
    <w:rsid w:val="00141454"/>
    <w:rsid w:val="00141E24"/>
    <w:rsid w:val="0016398A"/>
    <w:rsid w:val="001718A9"/>
    <w:rsid w:val="00173D46"/>
    <w:rsid w:val="001838EB"/>
    <w:rsid w:val="00184F08"/>
    <w:rsid w:val="001850B3"/>
    <w:rsid w:val="00185B6D"/>
    <w:rsid w:val="001913ED"/>
    <w:rsid w:val="00194491"/>
    <w:rsid w:val="001964B8"/>
    <w:rsid w:val="001A5FEA"/>
    <w:rsid w:val="001A7EBC"/>
    <w:rsid w:val="001B0002"/>
    <w:rsid w:val="001B6D3D"/>
    <w:rsid w:val="001C233C"/>
    <w:rsid w:val="001D3541"/>
    <w:rsid w:val="001D43FA"/>
    <w:rsid w:val="001E1F31"/>
    <w:rsid w:val="001F10AF"/>
    <w:rsid w:val="0020322A"/>
    <w:rsid w:val="00226EF1"/>
    <w:rsid w:val="002349EE"/>
    <w:rsid w:val="0024398D"/>
    <w:rsid w:val="00245DA0"/>
    <w:rsid w:val="00264D93"/>
    <w:rsid w:val="00266E6B"/>
    <w:rsid w:val="00270888"/>
    <w:rsid w:val="00276741"/>
    <w:rsid w:val="00276FFE"/>
    <w:rsid w:val="00280C63"/>
    <w:rsid w:val="002820D6"/>
    <w:rsid w:val="00292C5F"/>
    <w:rsid w:val="00294B2A"/>
    <w:rsid w:val="002A1AEE"/>
    <w:rsid w:val="002A31AB"/>
    <w:rsid w:val="002A5400"/>
    <w:rsid w:val="002B120B"/>
    <w:rsid w:val="002B38BC"/>
    <w:rsid w:val="002B4C59"/>
    <w:rsid w:val="002C4D3D"/>
    <w:rsid w:val="002D25E6"/>
    <w:rsid w:val="002D315B"/>
    <w:rsid w:val="002E2265"/>
    <w:rsid w:val="002E2ABB"/>
    <w:rsid w:val="002E7046"/>
    <w:rsid w:val="002F1E25"/>
    <w:rsid w:val="002F5019"/>
    <w:rsid w:val="002F668F"/>
    <w:rsid w:val="0030462E"/>
    <w:rsid w:val="00306CF3"/>
    <w:rsid w:val="00307979"/>
    <w:rsid w:val="00320ECF"/>
    <w:rsid w:val="003227CB"/>
    <w:rsid w:val="00326CB3"/>
    <w:rsid w:val="00330915"/>
    <w:rsid w:val="003445F8"/>
    <w:rsid w:val="0034510F"/>
    <w:rsid w:val="00346192"/>
    <w:rsid w:val="003507AF"/>
    <w:rsid w:val="0035131F"/>
    <w:rsid w:val="003548CA"/>
    <w:rsid w:val="0036170D"/>
    <w:rsid w:val="00367C1C"/>
    <w:rsid w:val="00371D24"/>
    <w:rsid w:val="003828DD"/>
    <w:rsid w:val="00384A17"/>
    <w:rsid w:val="00384F25"/>
    <w:rsid w:val="00387B5B"/>
    <w:rsid w:val="003A4877"/>
    <w:rsid w:val="003A579E"/>
    <w:rsid w:val="003B3DB0"/>
    <w:rsid w:val="003C199E"/>
    <w:rsid w:val="003C62EC"/>
    <w:rsid w:val="003D5ECF"/>
    <w:rsid w:val="00401FC6"/>
    <w:rsid w:val="00411788"/>
    <w:rsid w:val="00411B27"/>
    <w:rsid w:val="00411FF5"/>
    <w:rsid w:val="004171E8"/>
    <w:rsid w:val="00425875"/>
    <w:rsid w:val="00426BAA"/>
    <w:rsid w:val="00431572"/>
    <w:rsid w:val="004363CA"/>
    <w:rsid w:val="00436C0B"/>
    <w:rsid w:val="00445742"/>
    <w:rsid w:val="00445E4B"/>
    <w:rsid w:val="0045014B"/>
    <w:rsid w:val="00451B2E"/>
    <w:rsid w:val="00452DDC"/>
    <w:rsid w:val="004575D2"/>
    <w:rsid w:val="0046014D"/>
    <w:rsid w:val="00461669"/>
    <w:rsid w:val="0046495A"/>
    <w:rsid w:val="00464B11"/>
    <w:rsid w:val="00481627"/>
    <w:rsid w:val="004875A2"/>
    <w:rsid w:val="0049063C"/>
    <w:rsid w:val="004959B9"/>
    <w:rsid w:val="004968AB"/>
    <w:rsid w:val="004A20A1"/>
    <w:rsid w:val="004A3B44"/>
    <w:rsid w:val="004D11A7"/>
    <w:rsid w:val="004D1D5C"/>
    <w:rsid w:val="004D6222"/>
    <w:rsid w:val="004E64FA"/>
    <w:rsid w:val="00500760"/>
    <w:rsid w:val="00522BBA"/>
    <w:rsid w:val="00526B19"/>
    <w:rsid w:val="005307EF"/>
    <w:rsid w:val="00533CAB"/>
    <w:rsid w:val="005467F1"/>
    <w:rsid w:val="005533A6"/>
    <w:rsid w:val="00562077"/>
    <w:rsid w:val="00564812"/>
    <w:rsid w:val="0056672D"/>
    <w:rsid w:val="005702C3"/>
    <w:rsid w:val="00580FB7"/>
    <w:rsid w:val="00583F3B"/>
    <w:rsid w:val="0058536F"/>
    <w:rsid w:val="0058716A"/>
    <w:rsid w:val="005A0F34"/>
    <w:rsid w:val="005A1AEC"/>
    <w:rsid w:val="005A1F41"/>
    <w:rsid w:val="005A31D2"/>
    <w:rsid w:val="005C15E6"/>
    <w:rsid w:val="005C210F"/>
    <w:rsid w:val="005C3421"/>
    <w:rsid w:val="005C4BD0"/>
    <w:rsid w:val="005D47BE"/>
    <w:rsid w:val="005E0451"/>
    <w:rsid w:val="005E0BFB"/>
    <w:rsid w:val="005E5313"/>
    <w:rsid w:val="005F0114"/>
    <w:rsid w:val="005F7DE8"/>
    <w:rsid w:val="006016D8"/>
    <w:rsid w:val="006108D5"/>
    <w:rsid w:val="0061162D"/>
    <w:rsid w:val="006126B4"/>
    <w:rsid w:val="00612FA5"/>
    <w:rsid w:val="00613E7C"/>
    <w:rsid w:val="00615175"/>
    <w:rsid w:val="006157AB"/>
    <w:rsid w:val="00616412"/>
    <w:rsid w:val="006172B9"/>
    <w:rsid w:val="00617B43"/>
    <w:rsid w:val="00621A8E"/>
    <w:rsid w:val="00626672"/>
    <w:rsid w:val="00630A68"/>
    <w:rsid w:val="0063260C"/>
    <w:rsid w:val="00632AAB"/>
    <w:rsid w:val="006430AA"/>
    <w:rsid w:val="00645630"/>
    <w:rsid w:val="00651322"/>
    <w:rsid w:val="0066183B"/>
    <w:rsid w:val="00664933"/>
    <w:rsid w:val="00664B22"/>
    <w:rsid w:val="00670CED"/>
    <w:rsid w:val="0067447C"/>
    <w:rsid w:val="00686209"/>
    <w:rsid w:val="00694973"/>
    <w:rsid w:val="00695BB8"/>
    <w:rsid w:val="00697DFA"/>
    <w:rsid w:val="006A5B4C"/>
    <w:rsid w:val="006A75C7"/>
    <w:rsid w:val="006C1DD9"/>
    <w:rsid w:val="006D3F4E"/>
    <w:rsid w:val="006D45CA"/>
    <w:rsid w:val="006D75FB"/>
    <w:rsid w:val="006E26EB"/>
    <w:rsid w:val="006F52A0"/>
    <w:rsid w:val="00707530"/>
    <w:rsid w:val="0071483F"/>
    <w:rsid w:val="007260F8"/>
    <w:rsid w:val="00733E28"/>
    <w:rsid w:val="007342D9"/>
    <w:rsid w:val="00743CEF"/>
    <w:rsid w:val="00747852"/>
    <w:rsid w:val="007478C8"/>
    <w:rsid w:val="007512B2"/>
    <w:rsid w:val="00751B4E"/>
    <w:rsid w:val="00753F15"/>
    <w:rsid w:val="00761723"/>
    <w:rsid w:val="0076191B"/>
    <w:rsid w:val="00761FAE"/>
    <w:rsid w:val="00764C07"/>
    <w:rsid w:val="00765C6D"/>
    <w:rsid w:val="0076799A"/>
    <w:rsid w:val="00771ED9"/>
    <w:rsid w:val="00771FD2"/>
    <w:rsid w:val="00775855"/>
    <w:rsid w:val="00784EDC"/>
    <w:rsid w:val="007A0C94"/>
    <w:rsid w:val="007B5B64"/>
    <w:rsid w:val="007B679D"/>
    <w:rsid w:val="007C05F3"/>
    <w:rsid w:val="007C1A0D"/>
    <w:rsid w:val="007D0229"/>
    <w:rsid w:val="007D3ED7"/>
    <w:rsid w:val="007D428A"/>
    <w:rsid w:val="007D6334"/>
    <w:rsid w:val="007E71D9"/>
    <w:rsid w:val="00801167"/>
    <w:rsid w:val="008104EA"/>
    <w:rsid w:val="008132AB"/>
    <w:rsid w:val="00831914"/>
    <w:rsid w:val="008323C1"/>
    <w:rsid w:val="008420FA"/>
    <w:rsid w:val="00846B2A"/>
    <w:rsid w:val="00852CA1"/>
    <w:rsid w:val="00855ED5"/>
    <w:rsid w:val="00860C18"/>
    <w:rsid w:val="00860C6C"/>
    <w:rsid w:val="00860ECB"/>
    <w:rsid w:val="00865E1E"/>
    <w:rsid w:val="008671C3"/>
    <w:rsid w:val="00870435"/>
    <w:rsid w:val="00893BCE"/>
    <w:rsid w:val="00894C44"/>
    <w:rsid w:val="00895F16"/>
    <w:rsid w:val="008A3917"/>
    <w:rsid w:val="008B3C7C"/>
    <w:rsid w:val="008C6918"/>
    <w:rsid w:val="008D13A8"/>
    <w:rsid w:val="008D6850"/>
    <w:rsid w:val="008E0B44"/>
    <w:rsid w:val="008E710E"/>
    <w:rsid w:val="008F1B46"/>
    <w:rsid w:val="008F2C27"/>
    <w:rsid w:val="008F7087"/>
    <w:rsid w:val="00905C0C"/>
    <w:rsid w:val="00912A57"/>
    <w:rsid w:val="00916ABE"/>
    <w:rsid w:val="0092050A"/>
    <w:rsid w:val="009215BA"/>
    <w:rsid w:val="009262C7"/>
    <w:rsid w:val="009267C5"/>
    <w:rsid w:val="009341E8"/>
    <w:rsid w:val="00936E76"/>
    <w:rsid w:val="0093754A"/>
    <w:rsid w:val="00940952"/>
    <w:rsid w:val="00942B7A"/>
    <w:rsid w:val="00943E8F"/>
    <w:rsid w:val="009471EB"/>
    <w:rsid w:val="009544AF"/>
    <w:rsid w:val="00985412"/>
    <w:rsid w:val="00985DD3"/>
    <w:rsid w:val="00986D57"/>
    <w:rsid w:val="009874B1"/>
    <w:rsid w:val="00995644"/>
    <w:rsid w:val="009A0593"/>
    <w:rsid w:val="009A1702"/>
    <w:rsid w:val="009A59CB"/>
    <w:rsid w:val="009A6A94"/>
    <w:rsid w:val="009A6F58"/>
    <w:rsid w:val="009B4F55"/>
    <w:rsid w:val="009C371F"/>
    <w:rsid w:val="009C4900"/>
    <w:rsid w:val="009D1098"/>
    <w:rsid w:val="009D2487"/>
    <w:rsid w:val="009D4053"/>
    <w:rsid w:val="009D47C8"/>
    <w:rsid w:val="009D6031"/>
    <w:rsid w:val="009E0A17"/>
    <w:rsid w:val="009E0FE8"/>
    <w:rsid w:val="009E7276"/>
    <w:rsid w:val="009F2BE8"/>
    <w:rsid w:val="009F5AC4"/>
    <w:rsid w:val="009F66A2"/>
    <w:rsid w:val="00A00434"/>
    <w:rsid w:val="00A03B3E"/>
    <w:rsid w:val="00A04670"/>
    <w:rsid w:val="00A14A1C"/>
    <w:rsid w:val="00A200D2"/>
    <w:rsid w:val="00A234E8"/>
    <w:rsid w:val="00A23EC0"/>
    <w:rsid w:val="00A2759B"/>
    <w:rsid w:val="00A317AB"/>
    <w:rsid w:val="00A32C8E"/>
    <w:rsid w:val="00A3352F"/>
    <w:rsid w:val="00A3478D"/>
    <w:rsid w:val="00A40417"/>
    <w:rsid w:val="00A43F3C"/>
    <w:rsid w:val="00A45375"/>
    <w:rsid w:val="00A52040"/>
    <w:rsid w:val="00A527C9"/>
    <w:rsid w:val="00A52C1A"/>
    <w:rsid w:val="00A608F9"/>
    <w:rsid w:val="00A6135E"/>
    <w:rsid w:val="00A61935"/>
    <w:rsid w:val="00A717D4"/>
    <w:rsid w:val="00A8069C"/>
    <w:rsid w:val="00A8544F"/>
    <w:rsid w:val="00A85DB8"/>
    <w:rsid w:val="00A85DC8"/>
    <w:rsid w:val="00A8784C"/>
    <w:rsid w:val="00A90157"/>
    <w:rsid w:val="00A94C48"/>
    <w:rsid w:val="00A9731F"/>
    <w:rsid w:val="00A97413"/>
    <w:rsid w:val="00AA26FC"/>
    <w:rsid w:val="00AA2843"/>
    <w:rsid w:val="00AA55B8"/>
    <w:rsid w:val="00AC0A30"/>
    <w:rsid w:val="00AC400A"/>
    <w:rsid w:val="00AD2431"/>
    <w:rsid w:val="00AD7480"/>
    <w:rsid w:val="00AE75FA"/>
    <w:rsid w:val="00AF55FC"/>
    <w:rsid w:val="00AF60AA"/>
    <w:rsid w:val="00B01FF6"/>
    <w:rsid w:val="00B12E6D"/>
    <w:rsid w:val="00B223E3"/>
    <w:rsid w:val="00B23B3B"/>
    <w:rsid w:val="00B30071"/>
    <w:rsid w:val="00B30EBE"/>
    <w:rsid w:val="00B33AD8"/>
    <w:rsid w:val="00B43093"/>
    <w:rsid w:val="00B47FF4"/>
    <w:rsid w:val="00B53830"/>
    <w:rsid w:val="00B55511"/>
    <w:rsid w:val="00B614FB"/>
    <w:rsid w:val="00B625A2"/>
    <w:rsid w:val="00B646F9"/>
    <w:rsid w:val="00B64D4D"/>
    <w:rsid w:val="00B742C0"/>
    <w:rsid w:val="00B776C6"/>
    <w:rsid w:val="00B8341B"/>
    <w:rsid w:val="00B844DE"/>
    <w:rsid w:val="00B84ABE"/>
    <w:rsid w:val="00BA4D46"/>
    <w:rsid w:val="00BA5EFB"/>
    <w:rsid w:val="00BB7897"/>
    <w:rsid w:val="00BC3581"/>
    <w:rsid w:val="00BC46B5"/>
    <w:rsid w:val="00BC5C0B"/>
    <w:rsid w:val="00BC62DD"/>
    <w:rsid w:val="00BD02AD"/>
    <w:rsid w:val="00BD2ADC"/>
    <w:rsid w:val="00BD5D13"/>
    <w:rsid w:val="00BE023F"/>
    <w:rsid w:val="00BE1B10"/>
    <w:rsid w:val="00BE3A84"/>
    <w:rsid w:val="00BF0D32"/>
    <w:rsid w:val="00BF4F5D"/>
    <w:rsid w:val="00BF5875"/>
    <w:rsid w:val="00BF79FB"/>
    <w:rsid w:val="00C021E5"/>
    <w:rsid w:val="00C06B30"/>
    <w:rsid w:val="00C1406E"/>
    <w:rsid w:val="00C16FDD"/>
    <w:rsid w:val="00C20C98"/>
    <w:rsid w:val="00C26F98"/>
    <w:rsid w:val="00C41BD6"/>
    <w:rsid w:val="00C44A9F"/>
    <w:rsid w:val="00C505AE"/>
    <w:rsid w:val="00C54AE5"/>
    <w:rsid w:val="00C5660E"/>
    <w:rsid w:val="00C62C82"/>
    <w:rsid w:val="00C6344B"/>
    <w:rsid w:val="00C64404"/>
    <w:rsid w:val="00C66C72"/>
    <w:rsid w:val="00C71677"/>
    <w:rsid w:val="00C81A62"/>
    <w:rsid w:val="00C830ED"/>
    <w:rsid w:val="00C86320"/>
    <w:rsid w:val="00C86895"/>
    <w:rsid w:val="00C9031A"/>
    <w:rsid w:val="00C919C8"/>
    <w:rsid w:val="00C9316F"/>
    <w:rsid w:val="00C941B3"/>
    <w:rsid w:val="00CB2124"/>
    <w:rsid w:val="00CB7EAE"/>
    <w:rsid w:val="00CC16DB"/>
    <w:rsid w:val="00CC1838"/>
    <w:rsid w:val="00CC520B"/>
    <w:rsid w:val="00CC73D8"/>
    <w:rsid w:val="00CD6291"/>
    <w:rsid w:val="00CD6523"/>
    <w:rsid w:val="00CE392B"/>
    <w:rsid w:val="00CF0593"/>
    <w:rsid w:val="00CF6781"/>
    <w:rsid w:val="00D14E61"/>
    <w:rsid w:val="00D15875"/>
    <w:rsid w:val="00D16B23"/>
    <w:rsid w:val="00D31DFB"/>
    <w:rsid w:val="00D43B7C"/>
    <w:rsid w:val="00D45E10"/>
    <w:rsid w:val="00D46E07"/>
    <w:rsid w:val="00D52412"/>
    <w:rsid w:val="00D530F3"/>
    <w:rsid w:val="00D60D59"/>
    <w:rsid w:val="00D716D5"/>
    <w:rsid w:val="00D722AF"/>
    <w:rsid w:val="00D73F7C"/>
    <w:rsid w:val="00D7472D"/>
    <w:rsid w:val="00D84E7F"/>
    <w:rsid w:val="00D8563E"/>
    <w:rsid w:val="00D90827"/>
    <w:rsid w:val="00D90C9C"/>
    <w:rsid w:val="00D90DE2"/>
    <w:rsid w:val="00D97163"/>
    <w:rsid w:val="00D9720E"/>
    <w:rsid w:val="00DA3725"/>
    <w:rsid w:val="00DA3FCB"/>
    <w:rsid w:val="00DA69D1"/>
    <w:rsid w:val="00DB6042"/>
    <w:rsid w:val="00DB63BF"/>
    <w:rsid w:val="00DB63E6"/>
    <w:rsid w:val="00DB672A"/>
    <w:rsid w:val="00DC0DB3"/>
    <w:rsid w:val="00DD37D8"/>
    <w:rsid w:val="00DE1610"/>
    <w:rsid w:val="00DE3E8F"/>
    <w:rsid w:val="00DE4EC5"/>
    <w:rsid w:val="00DE53E2"/>
    <w:rsid w:val="00DE73BA"/>
    <w:rsid w:val="00DF18CC"/>
    <w:rsid w:val="00DF69DC"/>
    <w:rsid w:val="00E02F9E"/>
    <w:rsid w:val="00E056E1"/>
    <w:rsid w:val="00E12E1F"/>
    <w:rsid w:val="00E2201C"/>
    <w:rsid w:val="00E23A87"/>
    <w:rsid w:val="00E318EA"/>
    <w:rsid w:val="00E321CD"/>
    <w:rsid w:val="00E32BF0"/>
    <w:rsid w:val="00E32D8D"/>
    <w:rsid w:val="00E34207"/>
    <w:rsid w:val="00E362E6"/>
    <w:rsid w:val="00E36EE0"/>
    <w:rsid w:val="00E3779C"/>
    <w:rsid w:val="00E40CB3"/>
    <w:rsid w:val="00E43DAA"/>
    <w:rsid w:val="00E45F5D"/>
    <w:rsid w:val="00E51C59"/>
    <w:rsid w:val="00E648CE"/>
    <w:rsid w:val="00E65A7B"/>
    <w:rsid w:val="00E740D7"/>
    <w:rsid w:val="00E74999"/>
    <w:rsid w:val="00E779BF"/>
    <w:rsid w:val="00E801F2"/>
    <w:rsid w:val="00E8170C"/>
    <w:rsid w:val="00E8268D"/>
    <w:rsid w:val="00E82FD9"/>
    <w:rsid w:val="00E97FC4"/>
    <w:rsid w:val="00EA590C"/>
    <w:rsid w:val="00EA59A8"/>
    <w:rsid w:val="00EB264B"/>
    <w:rsid w:val="00EC10F3"/>
    <w:rsid w:val="00EC142C"/>
    <w:rsid w:val="00EC3516"/>
    <w:rsid w:val="00EC454F"/>
    <w:rsid w:val="00EC5155"/>
    <w:rsid w:val="00EC7893"/>
    <w:rsid w:val="00ED13B9"/>
    <w:rsid w:val="00ED4B9E"/>
    <w:rsid w:val="00EE1394"/>
    <w:rsid w:val="00EE6862"/>
    <w:rsid w:val="00EF651B"/>
    <w:rsid w:val="00F15B25"/>
    <w:rsid w:val="00F16857"/>
    <w:rsid w:val="00F2137C"/>
    <w:rsid w:val="00F307A0"/>
    <w:rsid w:val="00F3617C"/>
    <w:rsid w:val="00F45FD4"/>
    <w:rsid w:val="00F470A1"/>
    <w:rsid w:val="00F53D1E"/>
    <w:rsid w:val="00F60F3B"/>
    <w:rsid w:val="00F635BB"/>
    <w:rsid w:val="00F64529"/>
    <w:rsid w:val="00F66526"/>
    <w:rsid w:val="00F70FA9"/>
    <w:rsid w:val="00F710A5"/>
    <w:rsid w:val="00F75A81"/>
    <w:rsid w:val="00F91383"/>
    <w:rsid w:val="00F9201A"/>
    <w:rsid w:val="00FA1BF4"/>
    <w:rsid w:val="00FA2232"/>
    <w:rsid w:val="00FC322E"/>
    <w:rsid w:val="00FD08DB"/>
    <w:rsid w:val="00FD3E9F"/>
    <w:rsid w:val="00FD6C8D"/>
    <w:rsid w:val="00FE5EF4"/>
    <w:rsid w:val="00FF5042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BEFF7"/>
  <w15:docId w15:val="{E21A1C14-F87F-448A-B9BA-9BDBEB3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2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6014D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locked/>
    <w:rsid w:val="0046014D"/>
    <w:pPr>
      <w:spacing w:after="120"/>
      <w:outlineLvl w:val="1"/>
    </w:pPr>
    <w:rPr>
      <w:rFonts w:ascii="Verdana" w:hAnsi="Verdana"/>
      <w:b/>
      <w:bCs/>
      <w:color w:val="00000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locked/>
    <w:rsid w:val="00B742C0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locked/>
    <w:rsid w:val="00B742C0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6014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locked/>
    <w:rsid w:val="0046014D"/>
    <w:rPr>
      <w:rFonts w:ascii="Verdana" w:hAnsi="Verdana" w:cs="Times New Roman"/>
      <w:b/>
      <w:bCs/>
      <w:color w:val="000000"/>
      <w:sz w:val="28"/>
      <w:szCs w:val="28"/>
      <w:lang w:eastAsia="en-US"/>
    </w:rPr>
  </w:style>
  <w:style w:type="paragraph" w:customStyle="1" w:styleId="11">
    <w:name w:val="Заголовок1"/>
    <w:uiPriority w:val="99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uiPriority w:val="99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99"/>
    <w:rsid w:val="00B776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61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BF5875"/>
    <w:rPr>
      <w:rFonts w:cs="Times New Roman"/>
      <w:sz w:val="2"/>
    </w:rPr>
  </w:style>
  <w:style w:type="paragraph" w:customStyle="1" w:styleId="ConsPlusNormal">
    <w:name w:val="ConsPlusNormal"/>
    <w:uiPriority w:val="99"/>
    <w:rsid w:val="001A7EB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6">
    <w:name w:val="header"/>
    <w:basedOn w:val="a"/>
    <w:link w:val="a7"/>
    <w:rsid w:val="00C644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C64404"/>
    <w:rPr>
      <w:rFonts w:cs="Times New Roman"/>
      <w:sz w:val="24"/>
      <w:szCs w:val="24"/>
    </w:rPr>
  </w:style>
  <w:style w:type="paragraph" w:styleId="a8">
    <w:name w:val="footer"/>
    <w:basedOn w:val="a"/>
    <w:link w:val="a9"/>
    <w:rsid w:val="00C644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locked/>
    <w:rsid w:val="00C64404"/>
    <w:rPr>
      <w:rFonts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46014D"/>
    <w:pPr>
      <w:ind w:left="720" w:firstLine="709"/>
      <w:contextualSpacing/>
      <w:jc w:val="both"/>
    </w:pPr>
    <w:rPr>
      <w:szCs w:val="22"/>
      <w:lang w:eastAsia="en-US"/>
    </w:rPr>
  </w:style>
  <w:style w:type="paragraph" w:customStyle="1" w:styleId="ConsPlusCell">
    <w:name w:val="ConsPlusCell"/>
    <w:uiPriority w:val="99"/>
    <w:rsid w:val="006116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locked/>
    <w:rsid w:val="00A3352F"/>
    <w:pPr>
      <w:jc w:val="center"/>
    </w:pPr>
    <w:rPr>
      <w:b/>
      <w:szCs w:val="20"/>
    </w:rPr>
  </w:style>
  <w:style w:type="character" w:customStyle="1" w:styleId="ac">
    <w:name w:val="Заголовок Знак"/>
    <w:basedOn w:val="a0"/>
    <w:link w:val="ab"/>
    <w:uiPriority w:val="99"/>
    <w:locked/>
    <w:rsid w:val="00A3352F"/>
    <w:rPr>
      <w:rFonts w:cs="Times New Roman"/>
      <w:b/>
      <w:sz w:val="20"/>
      <w:szCs w:val="20"/>
    </w:rPr>
  </w:style>
  <w:style w:type="paragraph" w:customStyle="1" w:styleId="s1">
    <w:name w:val="s_1"/>
    <w:basedOn w:val="a"/>
    <w:uiPriority w:val="99"/>
    <w:rsid w:val="00A03B3E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A40417"/>
    <w:pPr>
      <w:spacing w:before="100" w:beforeAutospacing="1" w:after="100" w:afterAutospacing="1"/>
    </w:pPr>
  </w:style>
  <w:style w:type="character" w:styleId="ad">
    <w:name w:val="Strong"/>
    <w:uiPriority w:val="22"/>
    <w:qFormat/>
    <w:locked/>
    <w:rsid w:val="00A40417"/>
    <w:rPr>
      <w:b/>
      <w:bCs/>
    </w:rPr>
  </w:style>
  <w:style w:type="character" w:customStyle="1" w:styleId="30">
    <w:name w:val="Заголовок 3 Знак"/>
    <w:basedOn w:val="a0"/>
    <w:link w:val="3"/>
    <w:rsid w:val="00B742C0"/>
    <w:rPr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B742C0"/>
    <w:rPr>
      <w:sz w:val="28"/>
      <w:szCs w:val="20"/>
    </w:rPr>
  </w:style>
  <w:style w:type="character" w:styleId="ae">
    <w:name w:val="Hyperlink"/>
    <w:rsid w:val="00B742C0"/>
    <w:rPr>
      <w:color w:val="0000FF"/>
      <w:u w:val="single"/>
    </w:rPr>
  </w:style>
  <w:style w:type="character" w:styleId="af">
    <w:name w:val="FollowedHyperlink"/>
    <w:rsid w:val="00B742C0"/>
    <w:rPr>
      <w:color w:val="800080"/>
      <w:u w:val="single"/>
    </w:rPr>
  </w:style>
  <w:style w:type="paragraph" w:styleId="af0">
    <w:name w:val="Body Text"/>
    <w:basedOn w:val="a"/>
    <w:link w:val="af1"/>
    <w:rsid w:val="00B742C0"/>
    <w:pPr>
      <w:jc w:val="center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B742C0"/>
    <w:rPr>
      <w:sz w:val="20"/>
      <w:szCs w:val="20"/>
    </w:rPr>
  </w:style>
  <w:style w:type="paragraph" w:customStyle="1" w:styleId="af2">
    <w:name w:val="Нормальный"/>
    <w:uiPriority w:val="99"/>
    <w:rsid w:val="00B742C0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character" w:styleId="af3">
    <w:name w:val="Emphasis"/>
    <w:uiPriority w:val="99"/>
    <w:qFormat/>
    <w:locked/>
    <w:rsid w:val="00B742C0"/>
    <w:rPr>
      <w:rFonts w:ascii="Times New Roman" w:hAnsi="Times New Roman"/>
      <w:iCs/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46495A"/>
  </w:style>
  <w:style w:type="numbering" w:customStyle="1" w:styleId="21">
    <w:name w:val="Нет списка2"/>
    <w:next w:val="a2"/>
    <w:semiHidden/>
    <w:unhideWhenUsed/>
    <w:rsid w:val="00615175"/>
  </w:style>
  <w:style w:type="numbering" w:customStyle="1" w:styleId="110">
    <w:name w:val="Нет списка11"/>
    <w:next w:val="a2"/>
    <w:uiPriority w:val="99"/>
    <w:semiHidden/>
    <w:unhideWhenUsed/>
    <w:rsid w:val="00615175"/>
  </w:style>
  <w:style w:type="table" w:customStyle="1" w:styleId="13">
    <w:name w:val="Сетка таблицы1"/>
    <w:basedOn w:val="a1"/>
    <w:next w:val="a3"/>
    <w:uiPriority w:val="99"/>
    <w:rsid w:val="00615175"/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unhideWhenUsed/>
    <w:rsid w:val="00562077"/>
  </w:style>
  <w:style w:type="numbering" w:customStyle="1" w:styleId="120">
    <w:name w:val="Нет списка12"/>
    <w:next w:val="a2"/>
    <w:uiPriority w:val="99"/>
    <w:semiHidden/>
    <w:unhideWhenUsed/>
    <w:rsid w:val="00562077"/>
  </w:style>
  <w:style w:type="table" w:customStyle="1" w:styleId="22">
    <w:name w:val="Сетка таблицы2"/>
    <w:basedOn w:val="a1"/>
    <w:next w:val="a3"/>
    <w:uiPriority w:val="99"/>
    <w:rsid w:val="00562077"/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4D6222"/>
  </w:style>
  <w:style w:type="numbering" w:customStyle="1" w:styleId="5">
    <w:name w:val="Нет списка5"/>
    <w:next w:val="a2"/>
    <w:semiHidden/>
    <w:unhideWhenUsed/>
    <w:rsid w:val="00BD02AD"/>
  </w:style>
  <w:style w:type="numbering" w:customStyle="1" w:styleId="130">
    <w:name w:val="Нет списка13"/>
    <w:next w:val="a2"/>
    <w:uiPriority w:val="99"/>
    <w:semiHidden/>
    <w:unhideWhenUsed/>
    <w:rsid w:val="00BD02AD"/>
  </w:style>
  <w:style w:type="table" w:customStyle="1" w:styleId="32">
    <w:name w:val="Сетка таблицы3"/>
    <w:basedOn w:val="a1"/>
    <w:next w:val="a3"/>
    <w:uiPriority w:val="99"/>
    <w:rsid w:val="00BD02AD"/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semiHidden/>
    <w:unhideWhenUsed/>
    <w:rsid w:val="00BD02AD"/>
  </w:style>
  <w:style w:type="numbering" w:customStyle="1" w:styleId="14">
    <w:name w:val="Нет списка14"/>
    <w:next w:val="a2"/>
    <w:uiPriority w:val="99"/>
    <w:semiHidden/>
    <w:unhideWhenUsed/>
    <w:rsid w:val="00BD02AD"/>
  </w:style>
  <w:style w:type="table" w:customStyle="1" w:styleId="42">
    <w:name w:val="Сетка таблицы4"/>
    <w:basedOn w:val="a1"/>
    <w:next w:val="a3"/>
    <w:uiPriority w:val="99"/>
    <w:rsid w:val="00BD02AD"/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B0D4D-0804-45A3-B6E4-07FBA6E7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22</Pages>
  <Words>4782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Приложение№1                                                                                                     к  постановлению ад</vt:lpstr>
    </vt:vector>
  </TitlesOfParts>
  <Company>RePack by SPecialiST</Company>
  <LinksUpToDate>false</LinksUpToDate>
  <CharactersWithSpaces>31978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Приложение№1                                                                                                     к  постановлению ад</dc:title>
  <dc:creator>EpishkovaME</dc:creator>
  <cp:lastModifiedBy>A8_9600</cp:lastModifiedBy>
  <cp:revision>51</cp:revision>
  <cp:lastPrinted>2020-09-22T07:06:00Z</cp:lastPrinted>
  <dcterms:created xsi:type="dcterms:W3CDTF">2021-07-07T11:50:00Z</dcterms:created>
  <dcterms:modified xsi:type="dcterms:W3CDTF">2026-01-20T07:45:00Z</dcterms:modified>
</cp:coreProperties>
</file>